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F0" w:rsidRDefault="007121F0" w:rsidP="009E2C68">
      <w:pPr>
        <w:pStyle w:val="ConsNormal"/>
        <w:ind w:firstLine="0"/>
        <w:jc w:val="right"/>
        <w:rPr>
          <w:rFonts w:ascii="Times New Roman" w:hAnsi="Times New Roman"/>
          <w:b/>
          <w:sz w:val="24"/>
          <w:szCs w:val="24"/>
        </w:rPr>
      </w:pPr>
    </w:p>
    <w:p w:rsidR="009E2C68" w:rsidRDefault="00A60F75" w:rsidP="009E2C68">
      <w:pPr>
        <w:pStyle w:val="ConsNormal"/>
        <w:ind w:firstLine="0"/>
        <w:jc w:val="right"/>
        <w:rPr>
          <w:rFonts w:ascii="Times New Roman" w:hAnsi="Times New Roman"/>
          <w:b/>
          <w:sz w:val="24"/>
          <w:szCs w:val="24"/>
        </w:rPr>
      </w:pPr>
      <w:r>
        <w:rPr>
          <w:rFonts w:ascii="Times New Roman" w:hAnsi="Times New Roman"/>
          <w:b/>
          <w:sz w:val="24"/>
          <w:szCs w:val="24"/>
        </w:rPr>
        <w:t>Приложение № 2</w:t>
      </w:r>
    </w:p>
    <w:p w:rsidR="004F7110" w:rsidRPr="004F7110" w:rsidRDefault="00F20332" w:rsidP="009E2C68">
      <w:pPr>
        <w:pStyle w:val="ConsNormal"/>
        <w:ind w:firstLine="0"/>
        <w:jc w:val="right"/>
        <w:rPr>
          <w:rFonts w:ascii="Times New Roman" w:hAnsi="Times New Roman"/>
          <w:sz w:val="24"/>
          <w:szCs w:val="24"/>
        </w:rPr>
      </w:pPr>
      <w:r w:rsidRPr="004F7110">
        <w:rPr>
          <w:rFonts w:ascii="Times New Roman" w:hAnsi="Times New Roman"/>
          <w:sz w:val="24"/>
          <w:szCs w:val="24"/>
        </w:rPr>
        <w:t>постановлению</w:t>
      </w:r>
      <w:r w:rsidR="009E2C68" w:rsidRPr="004F7110">
        <w:rPr>
          <w:rFonts w:ascii="Times New Roman" w:hAnsi="Times New Roman"/>
          <w:sz w:val="24"/>
          <w:szCs w:val="24"/>
        </w:rPr>
        <w:t xml:space="preserve"> </w:t>
      </w:r>
      <w:r w:rsidR="00966371" w:rsidRPr="004F7110">
        <w:rPr>
          <w:rFonts w:ascii="Times New Roman" w:hAnsi="Times New Roman"/>
          <w:sz w:val="24"/>
          <w:szCs w:val="24"/>
        </w:rPr>
        <w:t xml:space="preserve"> </w:t>
      </w:r>
      <w:r w:rsidRPr="004F7110">
        <w:rPr>
          <w:rFonts w:ascii="Times New Roman" w:hAnsi="Times New Roman"/>
          <w:sz w:val="24"/>
          <w:szCs w:val="24"/>
        </w:rPr>
        <w:t xml:space="preserve">администрации </w:t>
      </w:r>
    </w:p>
    <w:p w:rsidR="009E2C68" w:rsidRPr="004F7110" w:rsidRDefault="00D61B80" w:rsidP="009E2C68">
      <w:pPr>
        <w:pStyle w:val="ConsNormal"/>
        <w:ind w:firstLine="0"/>
        <w:jc w:val="right"/>
        <w:rPr>
          <w:rFonts w:ascii="Times New Roman" w:hAnsi="Times New Roman"/>
          <w:sz w:val="24"/>
          <w:szCs w:val="24"/>
        </w:rPr>
      </w:pPr>
      <w:r w:rsidRPr="004F7110">
        <w:rPr>
          <w:rFonts w:ascii="Times New Roman" w:hAnsi="Times New Roman"/>
          <w:sz w:val="24"/>
          <w:szCs w:val="24"/>
        </w:rPr>
        <w:t>Киренского муниципального округа</w:t>
      </w:r>
    </w:p>
    <w:p w:rsidR="009E2C68" w:rsidRPr="004F7110" w:rsidRDefault="00D61B80" w:rsidP="009E2C68">
      <w:pPr>
        <w:pStyle w:val="ConsNormal"/>
        <w:ind w:firstLine="0"/>
        <w:jc w:val="right"/>
        <w:rPr>
          <w:rFonts w:ascii="Times New Roman" w:hAnsi="Times New Roman"/>
          <w:sz w:val="24"/>
          <w:szCs w:val="24"/>
        </w:rPr>
      </w:pPr>
      <w:r w:rsidRPr="004F7110">
        <w:rPr>
          <w:rFonts w:ascii="Times New Roman" w:hAnsi="Times New Roman"/>
          <w:sz w:val="24"/>
          <w:szCs w:val="24"/>
        </w:rPr>
        <w:t>от</w:t>
      </w:r>
      <w:r w:rsidR="00F20332" w:rsidRPr="004F7110">
        <w:rPr>
          <w:rFonts w:ascii="Times New Roman" w:hAnsi="Times New Roman"/>
          <w:sz w:val="24"/>
          <w:szCs w:val="24"/>
        </w:rPr>
        <w:t xml:space="preserve"> </w:t>
      </w:r>
      <w:r w:rsidR="009A25CC" w:rsidRPr="004F7110">
        <w:rPr>
          <w:rFonts w:ascii="Times New Roman" w:hAnsi="Times New Roman"/>
          <w:sz w:val="24"/>
          <w:szCs w:val="24"/>
        </w:rPr>
        <w:t>20</w:t>
      </w:r>
      <w:r w:rsidRPr="004F7110">
        <w:rPr>
          <w:rFonts w:ascii="Times New Roman" w:hAnsi="Times New Roman"/>
          <w:sz w:val="24"/>
          <w:szCs w:val="24"/>
        </w:rPr>
        <w:t>.02.2026</w:t>
      </w:r>
      <w:r w:rsidR="009E2C68" w:rsidRPr="004F7110">
        <w:rPr>
          <w:rFonts w:ascii="Times New Roman" w:hAnsi="Times New Roman"/>
          <w:sz w:val="24"/>
          <w:szCs w:val="24"/>
        </w:rPr>
        <w:t>г.  №</w:t>
      </w:r>
      <w:r w:rsidR="009A25CC" w:rsidRPr="004F7110">
        <w:rPr>
          <w:rFonts w:ascii="Times New Roman" w:hAnsi="Times New Roman"/>
          <w:sz w:val="24"/>
          <w:szCs w:val="24"/>
        </w:rPr>
        <w:t>258</w:t>
      </w:r>
    </w:p>
    <w:p w:rsidR="009E2C68" w:rsidRDefault="009E2C68" w:rsidP="009E2C68">
      <w:pPr>
        <w:pStyle w:val="ConsTitle"/>
        <w:jc w:val="center"/>
        <w:rPr>
          <w:rFonts w:ascii="Times New Roman" w:hAnsi="Times New Roman"/>
          <w:sz w:val="24"/>
          <w:szCs w:val="24"/>
        </w:rPr>
      </w:pPr>
      <w:r>
        <w:rPr>
          <w:rFonts w:ascii="Times New Roman" w:hAnsi="Times New Roman"/>
          <w:sz w:val="24"/>
          <w:szCs w:val="24"/>
        </w:rPr>
        <w:t>ПОЛОЖЕНИЕ</w:t>
      </w:r>
    </w:p>
    <w:p w:rsidR="009E2C68" w:rsidRDefault="009E2C68" w:rsidP="009E2C68">
      <w:pPr>
        <w:pStyle w:val="ConsTitle"/>
        <w:jc w:val="center"/>
        <w:rPr>
          <w:rFonts w:ascii="Times New Roman" w:hAnsi="Times New Roman"/>
          <w:sz w:val="24"/>
          <w:szCs w:val="24"/>
        </w:rPr>
      </w:pPr>
      <w:r>
        <w:rPr>
          <w:rFonts w:ascii="Times New Roman" w:hAnsi="Times New Roman"/>
          <w:sz w:val="24"/>
          <w:szCs w:val="24"/>
        </w:rPr>
        <w:t>О КОНКУРСЕ "ЛУЧШИЙ СПЕЦИАЛИСТ</w:t>
      </w:r>
    </w:p>
    <w:p w:rsidR="009E2C68" w:rsidRDefault="00966371" w:rsidP="009E2C68">
      <w:pPr>
        <w:pStyle w:val="ConsTitle"/>
        <w:jc w:val="center"/>
        <w:rPr>
          <w:rFonts w:ascii="Times New Roman" w:hAnsi="Times New Roman"/>
          <w:sz w:val="24"/>
          <w:szCs w:val="24"/>
        </w:rPr>
      </w:pPr>
      <w:r>
        <w:rPr>
          <w:rFonts w:ascii="Times New Roman" w:hAnsi="Times New Roman"/>
          <w:sz w:val="24"/>
          <w:szCs w:val="24"/>
        </w:rPr>
        <w:t>В СФЕРЕ ОХРАНЫ</w:t>
      </w:r>
      <w:r w:rsidR="009E2C68">
        <w:rPr>
          <w:rFonts w:ascii="Times New Roman" w:hAnsi="Times New Roman"/>
          <w:sz w:val="24"/>
          <w:szCs w:val="24"/>
        </w:rPr>
        <w:t xml:space="preserve"> ТРУДА</w:t>
      </w:r>
      <w:r w:rsidR="009161D6">
        <w:rPr>
          <w:rFonts w:ascii="Times New Roman" w:hAnsi="Times New Roman"/>
          <w:sz w:val="24"/>
          <w:szCs w:val="24"/>
        </w:rPr>
        <w:t xml:space="preserve"> В</w:t>
      </w:r>
      <w:r w:rsidR="009E2C68">
        <w:rPr>
          <w:rFonts w:ascii="Times New Roman" w:hAnsi="Times New Roman"/>
          <w:sz w:val="24"/>
          <w:szCs w:val="24"/>
        </w:rPr>
        <w:t xml:space="preserve"> </w:t>
      </w:r>
      <w:r w:rsidR="00E82AFE">
        <w:rPr>
          <w:rFonts w:ascii="Times New Roman" w:hAnsi="Times New Roman"/>
          <w:sz w:val="24"/>
          <w:szCs w:val="24"/>
        </w:rPr>
        <w:t>КИРЕНСКОМ МУНИЦИПАЛЬНОМ ОКРУГЕ</w:t>
      </w:r>
      <w:r w:rsidR="009E2C68">
        <w:rPr>
          <w:rFonts w:ascii="Times New Roman" w:hAnsi="Times New Roman"/>
          <w:sz w:val="24"/>
          <w:szCs w:val="24"/>
        </w:rPr>
        <w:t>"</w:t>
      </w:r>
    </w:p>
    <w:p w:rsidR="009E2C68" w:rsidRDefault="009E2C68" w:rsidP="009E2C68">
      <w:pPr>
        <w:pStyle w:val="ConsNonformat"/>
        <w:rPr>
          <w:rFonts w:ascii="Times New Roman" w:hAnsi="Times New Roman"/>
          <w:sz w:val="24"/>
          <w:szCs w:val="24"/>
        </w:rPr>
      </w:pPr>
    </w:p>
    <w:p w:rsidR="009E2C68" w:rsidRDefault="009E2C68" w:rsidP="009E2C68">
      <w:pPr>
        <w:pStyle w:val="ConsNormal"/>
        <w:ind w:firstLine="0"/>
        <w:jc w:val="center"/>
        <w:rPr>
          <w:rFonts w:ascii="Cambria" w:hAnsi="Cambria"/>
          <w:b/>
          <w:sz w:val="24"/>
          <w:szCs w:val="24"/>
        </w:rPr>
      </w:pPr>
      <w:r>
        <w:rPr>
          <w:rFonts w:ascii="Cambria" w:hAnsi="Cambria"/>
          <w:b/>
          <w:sz w:val="24"/>
          <w:szCs w:val="24"/>
        </w:rPr>
        <w:t>I. ОБЩИЕ ПОЛОЖЕНИЯ</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xml:space="preserve">1.1. </w:t>
      </w:r>
      <w:proofErr w:type="gramStart"/>
      <w:r>
        <w:rPr>
          <w:rFonts w:ascii="Times New Roman" w:hAnsi="Times New Roman"/>
          <w:sz w:val="24"/>
          <w:szCs w:val="24"/>
        </w:rPr>
        <w:t>Конкурс "Лучший сп</w:t>
      </w:r>
      <w:r w:rsidR="00D61B80">
        <w:rPr>
          <w:rFonts w:ascii="Times New Roman" w:hAnsi="Times New Roman"/>
          <w:sz w:val="24"/>
          <w:szCs w:val="24"/>
        </w:rPr>
        <w:t>ециалист в сфере охраны труда</w:t>
      </w:r>
      <w:r w:rsidR="009161D6">
        <w:rPr>
          <w:rFonts w:ascii="Times New Roman" w:hAnsi="Times New Roman"/>
          <w:sz w:val="24"/>
          <w:szCs w:val="24"/>
        </w:rPr>
        <w:t xml:space="preserve"> в Киренском муниципальном округе</w:t>
      </w:r>
      <w:r>
        <w:rPr>
          <w:rFonts w:ascii="Times New Roman" w:hAnsi="Times New Roman"/>
          <w:sz w:val="24"/>
          <w:szCs w:val="24"/>
        </w:rPr>
        <w:t>" (далее - конкурс) проводится с целью усиления внимания работодателей, в том числе работодателей - физических лиц, специалистов и ответственных по охране труда к обеспечению здоровых и безопасных условий труда на рабочих местах, активизации работы по предупреждению производственного травматизма и профессиональных заболеваний в организациях, осуществляющих св</w:t>
      </w:r>
      <w:r w:rsidR="00D61B80">
        <w:rPr>
          <w:rFonts w:ascii="Times New Roman" w:hAnsi="Times New Roman"/>
          <w:sz w:val="24"/>
          <w:szCs w:val="24"/>
        </w:rPr>
        <w:t>ою деятельность на территории Киренского муниципального округа</w:t>
      </w:r>
      <w:proofErr w:type="gramEnd"/>
      <w:r>
        <w:rPr>
          <w:rFonts w:ascii="Times New Roman" w:hAnsi="Times New Roman"/>
          <w:sz w:val="24"/>
          <w:szCs w:val="24"/>
        </w:rPr>
        <w:t>, изучения и распространения опыта работы в сфере охраны труда.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1.2. Конкурс проводится по двум номинациям:</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"Лучший инженер (спе</w:t>
      </w:r>
      <w:r w:rsidR="00D61B80">
        <w:rPr>
          <w:rFonts w:ascii="Times New Roman" w:hAnsi="Times New Roman"/>
          <w:sz w:val="24"/>
          <w:szCs w:val="24"/>
        </w:rPr>
        <w:t xml:space="preserve">циалист) в сфере охраны труда </w:t>
      </w:r>
      <w:r w:rsidR="009161D6">
        <w:rPr>
          <w:rFonts w:ascii="Times New Roman" w:hAnsi="Times New Roman"/>
          <w:sz w:val="24"/>
          <w:szCs w:val="24"/>
        </w:rPr>
        <w:t>в Киренском муниципальном округе</w:t>
      </w:r>
      <w:r>
        <w:rPr>
          <w:rFonts w:ascii="Times New Roman" w:hAnsi="Times New Roman"/>
          <w:sz w:val="24"/>
          <w:szCs w:val="24"/>
        </w:rPr>
        <w:t xml:space="preserve"> " - для предприятий с численностью работающих свыше 50 человек;</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w:t>
      </w:r>
      <w:proofErr w:type="gramStart"/>
      <w:r>
        <w:rPr>
          <w:rFonts w:ascii="Times New Roman" w:hAnsi="Times New Roman"/>
          <w:sz w:val="24"/>
          <w:szCs w:val="24"/>
        </w:rPr>
        <w:t>Лучший</w:t>
      </w:r>
      <w:proofErr w:type="gramEnd"/>
      <w:r>
        <w:rPr>
          <w:rFonts w:ascii="Times New Roman" w:hAnsi="Times New Roman"/>
          <w:sz w:val="24"/>
          <w:szCs w:val="24"/>
        </w:rPr>
        <w:t xml:space="preserve"> ответственный в сфере охраны труда </w:t>
      </w:r>
      <w:r w:rsidR="009161D6">
        <w:rPr>
          <w:rFonts w:ascii="Times New Roman" w:hAnsi="Times New Roman"/>
          <w:sz w:val="24"/>
          <w:szCs w:val="24"/>
        </w:rPr>
        <w:t>в Киренском муниципального округе</w:t>
      </w:r>
      <w:r>
        <w:rPr>
          <w:rFonts w:ascii="Times New Roman" w:hAnsi="Times New Roman"/>
          <w:sz w:val="24"/>
          <w:szCs w:val="24"/>
        </w:rPr>
        <w:t>" - для предприятий с численностью работающих до 50 человек.</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xml:space="preserve">1.3. Конкурс проводится в рамках ежегодного Конкурса "Лучшая организация работы в сфере охраны труда </w:t>
      </w:r>
      <w:r w:rsidR="009161D6">
        <w:rPr>
          <w:rFonts w:ascii="Times New Roman" w:hAnsi="Times New Roman"/>
          <w:sz w:val="24"/>
          <w:szCs w:val="24"/>
        </w:rPr>
        <w:t>на территории Киренского муниципального округа</w:t>
      </w:r>
      <w:r>
        <w:rPr>
          <w:rFonts w:ascii="Times New Roman" w:hAnsi="Times New Roman"/>
          <w:sz w:val="24"/>
          <w:szCs w:val="24"/>
        </w:rPr>
        <w:t>".</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xml:space="preserve">1.4. Информационное сообщение о начале проведения конкурса "Лучший специалист </w:t>
      </w:r>
      <w:proofErr w:type="gramStart"/>
      <w:r>
        <w:rPr>
          <w:rFonts w:ascii="Times New Roman" w:hAnsi="Times New Roman"/>
          <w:sz w:val="24"/>
          <w:szCs w:val="24"/>
        </w:rPr>
        <w:t>с</w:t>
      </w:r>
      <w:proofErr w:type="gramEnd"/>
      <w:r>
        <w:rPr>
          <w:rFonts w:ascii="Times New Roman" w:hAnsi="Times New Roman"/>
          <w:sz w:val="24"/>
          <w:szCs w:val="24"/>
        </w:rPr>
        <w:t xml:space="preserve"> сфере охраны труда </w:t>
      </w:r>
      <w:r w:rsidR="009161D6">
        <w:rPr>
          <w:rFonts w:ascii="Times New Roman" w:hAnsi="Times New Roman"/>
          <w:sz w:val="24"/>
          <w:szCs w:val="24"/>
        </w:rPr>
        <w:t>в Киренском муниципальном округе</w:t>
      </w:r>
      <w:r>
        <w:rPr>
          <w:rFonts w:ascii="Times New Roman" w:hAnsi="Times New Roman"/>
          <w:sz w:val="24"/>
          <w:szCs w:val="24"/>
        </w:rPr>
        <w:t xml:space="preserve"> " публикуется в средствах массовой информации одновременно с сообщением о начале проведения Конкурса "Лучшая организация работы в сфере охраны труда</w:t>
      </w:r>
      <w:r w:rsidR="009161D6">
        <w:rPr>
          <w:rFonts w:ascii="Times New Roman" w:hAnsi="Times New Roman"/>
          <w:sz w:val="24"/>
          <w:szCs w:val="24"/>
        </w:rPr>
        <w:t xml:space="preserve"> на территории</w:t>
      </w:r>
      <w:r>
        <w:rPr>
          <w:rFonts w:ascii="Times New Roman" w:hAnsi="Times New Roman"/>
          <w:sz w:val="24"/>
          <w:szCs w:val="24"/>
        </w:rPr>
        <w:t xml:space="preserve"> </w:t>
      </w:r>
      <w:r w:rsidR="00D61B80">
        <w:rPr>
          <w:rFonts w:ascii="Times New Roman" w:hAnsi="Times New Roman"/>
          <w:sz w:val="24"/>
          <w:szCs w:val="24"/>
        </w:rPr>
        <w:t>Киренского муниципального округа</w:t>
      </w:r>
      <w:r>
        <w:rPr>
          <w:rFonts w:ascii="Times New Roman" w:hAnsi="Times New Roman"/>
          <w:sz w:val="24"/>
          <w:szCs w:val="24"/>
        </w:rPr>
        <w:t>".</w:t>
      </w:r>
    </w:p>
    <w:p w:rsidR="009E2C68" w:rsidRDefault="009E2C68" w:rsidP="009E2C68">
      <w:pPr>
        <w:pStyle w:val="ConsNonformat"/>
        <w:rPr>
          <w:rFonts w:ascii="Times New Roman" w:hAnsi="Times New Roman"/>
          <w:sz w:val="24"/>
          <w:szCs w:val="24"/>
        </w:rPr>
      </w:pPr>
    </w:p>
    <w:p w:rsidR="009E2C68" w:rsidRDefault="009E2C68" w:rsidP="009E2C68">
      <w:pPr>
        <w:pStyle w:val="ConsNormal"/>
        <w:ind w:firstLine="0"/>
        <w:jc w:val="center"/>
        <w:rPr>
          <w:rFonts w:ascii="Cambria" w:hAnsi="Cambria"/>
          <w:b/>
          <w:sz w:val="24"/>
          <w:szCs w:val="24"/>
        </w:rPr>
      </w:pPr>
      <w:r>
        <w:rPr>
          <w:rFonts w:ascii="Cambria" w:hAnsi="Cambria"/>
          <w:b/>
          <w:sz w:val="24"/>
          <w:szCs w:val="24"/>
        </w:rPr>
        <w:t>II. УСЛОВИЯ И ПОРЯДОК ПРОВЕДЕНИЯ КОНКУРСА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xml:space="preserve">2.1. В конкурсе принимают участие специалисты служб охраны труда и ответственные за охрану труда в организациях, независимо от их организационно-правовых форм собственности, и у работодателей - физических лиц, осуществляющих свою деятельность на территории  </w:t>
      </w:r>
      <w:r w:rsidR="00D61B80">
        <w:rPr>
          <w:rFonts w:ascii="Times New Roman" w:hAnsi="Times New Roman"/>
          <w:sz w:val="24"/>
          <w:szCs w:val="24"/>
        </w:rPr>
        <w:t>Киренского муниципального округа</w:t>
      </w:r>
      <w:r>
        <w:rPr>
          <w:rFonts w:ascii="Times New Roman" w:hAnsi="Times New Roman"/>
          <w:sz w:val="24"/>
          <w:szCs w:val="24"/>
        </w:rPr>
        <w:t>.</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2.2. К участию в конкурсе допускаются специалисты по охране труда независимо от участия организации, в которой они работают, или работодателя - физического лица в ежегодном конкурсе "Луч</w:t>
      </w:r>
      <w:r w:rsidR="000633AA">
        <w:rPr>
          <w:rFonts w:ascii="Times New Roman" w:hAnsi="Times New Roman"/>
          <w:sz w:val="24"/>
          <w:szCs w:val="24"/>
        </w:rPr>
        <w:t>шая организация работы в сфере охраны</w:t>
      </w:r>
      <w:r w:rsidR="009161D6">
        <w:rPr>
          <w:rFonts w:ascii="Times New Roman" w:hAnsi="Times New Roman"/>
          <w:sz w:val="24"/>
          <w:szCs w:val="24"/>
        </w:rPr>
        <w:t xml:space="preserve"> труда на территории</w:t>
      </w:r>
      <w:r>
        <w:rPr>
          <w:rFonts w:ascii="Times New Roman" w:hAnsi="Times New Roman"/>
          <w:sz w:val="24"/>
          <w:szCs w:val="24"/>
        </w:rPr>
        <w:t xml:space="preserve"> </w:t>
      </w:r>
      <w:r w:rsidR="00D61B80">
        <w:rPr>
          <w:rFonts w:ascii="Times New Roman" w:hAnsi="Times New Roman"/>
          <w:sz w:val="24"/>
          <w:szCs w:val="24"/>
        </w:rPr>
        <w:t>Киренского муниципального округа</w:t>
      </w:r>
      <w:r>
        <w:rPr>
          <w:rFonts w:ascii="Times New Roman" w:hAnsi="Times New Roman"/>
          <w:sz w:val="24"/>
          <w:szCs w:val="24"/>
        </w:rPr>
        <w:t>".</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2.3. Для участия в конкурсе, специалис</w:t>
      </w:r>
      <w:r w:rsidR="000633AA">
        <w:rPr>
          <w:rFonts w:ascii="Times New Roman" w:hAnsi="Times New Roman"/>
          <w:sz w:val="24"/>
          <w:szCs w:val="24"/>
        </w:rPr>
        <w:t>т по охране труда предс</w:t>
      </w:r>
      <w:r>
        <w:rPr>
          <w:rFonts w:ascii="Times New Roman" w:hAnsi="Times New Roman"/>
          <w:sz w:val="24"/>
          <w:szCs w:val="24"/>
        </w:rPr>
        <w:t>тавляет:</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xml:space="preserve">- заявку на имя председателя </w:t>
      </w:r>
      <w:r w:rsidR="00E6735A">
        <w:rPr>
          <w:rFonts w:ascii="Times New Roman" w:hAnsi="Times New Roman"/>
          <w:sz w:val="24"/>
          <w:szCs w:val="24"/>
        </w:rPr>
        <w:t>межведомственной комиссии Киренского муниципального округа</w:t>
      </w:r>
      <w:r>
        <w:rPr>
          <w:rFonts w:ascii="Times New Roman" w:hAnsi="Times New Roman"/>
          <w:sz w:val="24"/>
          <w:szCs w:val="24"/>
        </w:rPr>
        <w:t xml:space="preserve"> по охране труда согласно Приложению №1 к настоящему Положению;</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таблицу показателей условий конкурса: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а) для специалиста  по охране труда - согласно Приложению №2 к настоящему Положению;</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б) для ответственного по охране труда - согласно Прилож</w:t>
      </w:r>
      <w:r w:rsidR="00E6797E">
        <w:rPr>
          <w:rFonts w:ascii="Times New Roman" w:hAnsi="Times New Roman"/>
          <w:sz w:val="24"/>
          <w:szCs w:val="24"/>
        </w:rPr>
        <w:t>ению №3 к настоящему Положению.</w:t>
      </w:r>
    </w:p>
    <w:p w:rsidR="00E6797E" w:rsidRDefault="00E6797E" w:rsidP="009E2C68">
      <w:pPr>
        <w:pStyle w:val="ConsNormal"/>
        <w:ind w:firstLine="540"/>
        <w:jc w:val="both"/>
        <w:rPr>
          <w:rFonts w:ascii="Times New Roman" w:hAnsi="Times New Roman"/>
          <w:sz w:val="24"/>
          <w:szCs w:val="24"/>
        </w:rPr>
      </w:pPr>
      <w:r>
        <w:rPr>
          <w:rFonts w:ascii="Times New Roman" w:hAnsi="Times New Roman"/>
          <w:sz w:val="24"/>
          <w:szCs w:val="24"/>
        </w:rPr>
        <w:t>-согласие на обработку персональных данных</w:t>
      </w:r>
    </w:p>
    <w:p w:rsidR="00E6797E" w:rsidRDefault="00E6797E" w:rsidP="00E6797E">
      <w:pPr>
        <w:pStyle w:val="ConsNormal"/>
        <w:ind w:firstLine="540"/>
        <w:jc w:val="both"/>
        <w:rPr>
          <w:rFonts w:ascii="Times New Roman" w:hAnsi="Times New Roman"/>
          <w:sz w:val="24"/>
          <w:szCs w:val="24"/>
        </w:rPr>
      </w:pPr>
      <w:r>
        <w:rPr>
          <w:rFonts w:ascii="Times New Roman" w:hAnsi="Times New Roman"/>
          <w:sz w:val="24"/>
          <w:szCs w:val="24"/>
        </w:rPr>
        <w:t>а) для специалиста  по охране труда - согласно Приложению №4 к настоящему Положению;</w:t>
      </w:r>
    </w:p>
    <w:p w:rsidR="00E6797E" w:rsidRDefault="00E6797E" w:rsidP="00E6797E">
      <w:pPr>
        <w:pStyle w:val="ConsNormal"/>
        <w:ind w:firstLine="540"/>
        <w:jc w:val="both"/>
        <w:rPr>
          <w:rFonts w:ascii="Times New Roman" w:hAnsi="Times New Roman"/>
          <w:sz w:val="24"/>
          <w:szCs w:val="24"/>
        </w:rPr>
      </w:pPr>
      <w:r>
        <w:rPr>
          <w:rFonts w:ascii="Times New Roman" w:hAnsi="Times New Roman"/>
          <w:sz w:val="24"/>
          <w:szCs w:val="24"/>
        </w:rPr>
        <w:t>б) для ответственного по охране труда - согласно Приложению №4 к настоящему Положению.</w:t>
      </w:r>
    </w:p>
    <w:p w:rsidR="00E6797E" w:rsidRDefault="00E6797E" w:rsidP="009E2C68">
      <w:pPr>
        <w:pStyle w:val="ConsNormal"/>
        <w:ind w:firstLine="540"/>
        <w:jc w:val="both"/>
        <w:rPr>
          <w:rFonts w:ascii="Times New Roman" w:hAnsi="Times New Roman"/>
          <w:sz w:val="24"/>
          <w:szCs w:val="24"/>
        </w:rPr>
      </w:pP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lastRenderedPageBreak/>
        <w:t>- аналитическую справку о проделанной работе по охране труда за отчетный период, отражающую комплекс проведенных правовых, социально-экономических, технических, санитарно-гигиенических, лечебно-профилактических, реабилитационных и иных мероприятий и содержащую ин</w:t>
      </w:r>
      <w:r w:rsidR="000633AA">
        <w:rPr>
          <w:rFonts w:ascii="Times New Roman" w:hAnsi="Times New Roman"/>
          <w:sz w:val="24"/>
          <w:szCs w:val="24"/>
        </w:rPr>
        <w:t xml:space="preserve">формацию о проведении </w:t>
      </w:r>
      <w:r>
        <w:rPr>
          <w:rFonts w:ascii="Times New Roman" w:hAnsi="Times New Roman"/>
          <w:sz w:val="24"/>
          <w:szCs w:val="24"/>
        </w:rPr>
        <w:t xml:space="preserve"> специальной оценки   условий труда, мерах по сокращению производственного травматизма и профессиональных заболеваний в организации, у работодателя - физического лица.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xml:space="preserve">2.4. Документы, указанные в п. 2.3 настоящего Положения, направляются главному специалисту по охране труда администрации Киренского муниципального </w:t>
      </w:r>
      <w:r w:rsidR="00BD0BBF">
        <w:rPr>
          <w:rFonts w:ascii="Times New Roman" w:hAnsi="Times New Roman"/>
          <w:sz w:val="24"/>
          <w:szCs w:val="24"/>
        </w:rPr>
        <w:t>округа</w:t>
      </w:r>
      <w:r>
        <w:rPr>
          <w:rFonts w:ascii="Times New Roman" w:hAnsi="Times New Roman"/>
          <w:sz w:val="24"/>
          <w:szCs w:val="24"/>
        </w:rPr>
        <w:t>, (далее – главный специалист по охране труда) для анализа и подготовки предложений по итогам конкурса.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2.5. Представленные документы участников конкурса главным специалистом по  охране труда направляются в межведомственную комиссию по охране труда</w:t>
      </w:r>
      <w:r w:rsidR="00BD0BBF">
        <w:rPr>
          <w:rFonts w:ascii="Times New Roman" w:hAnsi="Times New Roman"/>
          <w:sz w:val="24"/>
          <w:szCs w:val="24"/>
        </w:rPr>
        <w:t xml:space="preserve"> Киренского муниципального округа</w:t>
      </w:r>
      <w:r>
        <w:rPr>
          <w:rFonts w:ascii="Times New Roman" w:hAnsi="Times New Roman"/>
          <w:sz w:val="24"/>
          <w:szCs w:val="24"/>
        </w:rPr>
        <w:t>.</w:t>
      </w:r>
    </w:p>
    <w:p w:rsidR="009E2C68" w:rsidRDefault="009E2C68" w:rsidP="009E2C68">
      <w:pPr>
        <w:pStyle w:val="ConsNormal"/>
        <w:ind w:firstLine="0"/>
        <w:jc w:val="both"/>
        <w:rPr>
          <w:rFonts w:ascii="Times New Roman" w:hAnsi="Times New Roman"/>
          <w:sz w:val="24"/>
          <w:szCs w:val="24"/>
        </w:rPr>
      </w:pPr>
      <w:r>
        <w:rPr>
          <w:rFonts w:ascii="Times New Roman" w:hAnsi="Times New Roman"/>
          <w:sz w:val="24"/>
          <w:szCs w:val="24"/>
        </w:rPr>
        <w:t xml:space="preserve">         2.6. Главный специалист по охране труда администрации</w:t>
      </w:r>
      <w:r w:rsidR="00BD0BBF" w:rsidRPr="00BD0BBF">
        <w:rPr>
          <w:rFonts w:ascii="Times New Roman" w:hAnsi="Times New Roman"/>
          <w:sz w:val="24"/>
          <w:szCs w:val="24"/>
        </w:rPr>
        <w:t xml:space="preserve"> </w:t>
      </w:r>
      <w:r w:rsidR="00BD0BBF">
        <w:rPr>
          <w:rFonts w:ascii="Times New Roman" w:hAnsi="Times New Roman"/>
          <w:sz w:val="24"/>
          <w:szCs w:val="24"/>
        </w:rPr>
        <w:t xml:space="preserve">Киренского муниципального  округа   </w:t>
      </w:r>
      <w:r>
        <w:rPr>
          <w:rFonts w:ascii="Times New Roman" w:hAnsi="Times New Roman"/>
          <w:sz w:val="24"/>
          <w:szCs w:val="24"/>
        </w:rPr>
        <w:t xml:space="preserve"> вправе</w:t>
      </w:r>
      <w:r w:rsidR="00BD0BBF">
        <w:rPr>
          <w:rFonts w:ascii="Times New Roman" w:hAnsi="Times New Roman"/>
          <w:sz w:val="24"/>
          <w:szCs w:val="24"/>
        </w:rPr>
        <w:t xml:space="preserve">   </w:t>
      </w:r>
      <w:r>
        <w:rPr>
          <w:rFonts w:ascii="Times New Roman" w:hAnsi="Times New Roman"/>
          <w:sz w:val="24"/>
          <w:szCs w:val="24"/>
        </w:rPr>
        <w:t xml:space="preserve"> проверить</w:t>
      </w:r>
      <w:r w:rsidR="00BD0BBF">
        <w:rPr>
          <w:rFonts w:ascii="Times New Roman" w:hAnsi="Times New Roman"/>
          <w:sz w:val="24"/>
          <w:szCs w:val="24"/>
        </w:rPr>
        <w:t xml:space="preserve">  </w:t>
      </w:r>
      <w:r>
        <w:rPr>
          <w:rFonts w:ascii="Times New Roman" w:hAnsi="Times New Roman"/>
          <w:sz w:val="24"/>
          <w:szCs w:val="24"/>
        </w:rPr>
        <w:t xml:space="preserve"> достоверность указанных данных в документах предоставленных участниками конкурса.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2.6. Документы участников конкурса, допустивших предоставление недостоверных сведений по требуемым показателям или неполного пакета документов, не рассматриваются при подведении итогов конкурса.</w:t>
      </w:r>
    </w:p>
    <w:p w:rsidR="009E2C68" w:rsidRDefault="009E2C68" w:rsidP="009E2C68">
      <w:pPr>
        <w:pStyle w:val="ConsNonformat"/>
        <w:rPr>
          <w:rFonts w:ascii="Times New Roman" w:hAnsi="Times New Roman"/>
          <w:sz w:val="24"/>
          <w:szCs w:val="24"/>
        </w:rPr>
      </w:pPr>
    </w:p>
    <w:p w:rsidR="009E2C68" w:rsidRDefault="009E2C68" w:rsidP="009E2C68">
      <w:pPr>
        <w:pStyle w:val="ConsNormal"/>
        <w:ind w:firstLine="0"/>
        <w:jc w:val="center"/>
        <w:rPr>
          <w:rFonts w:ascii="Cambria" w:hAnsi="Cambria"/>
          <w:b/>
          <w:sz w:val="24"/>
          <w:szCs w:val="24"/>
        </w:rPr>
      </w:pPr>
      <w:r>
        <w:rPr>
          <w:rFonts w:ascii="Cambria" w:hAnsi="Cambria"/>
          <w:b/>
          <w:sz w:val="24"/>
          <w:szCs w:val="24"/>
        </w:rPr>
        <w:t>III. ПОРЯДОК ПОДВЕДЕНИЯ ИТОГОВ КОНКУРСА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3.1. После рассмотрения представленных главным специалистом по охране труда документов участников, допущенных к участию в конкурсе, на заседании межведомственной комиссии по охране труда</w:t>
      </w:r>
      <w:r w:rsidR="00BD0BBF" w:rsidRPr="00BD0BBF">
        <w:rPr>
          <w:rFonts w:ascii="Times New Roman" w:hAnsi="Times New Roman"/>
          <w:sz w:val="24"/>
          <w:szCs w:val="24"/>
        </w:rPr>
        <w:t xml:space="preserve"> </w:t>
      </w:r>
      <w:r w:rsidR="00BD0BBF">
        <w:rPr>
          <w:rFonts w:ascii="Times New Roman" w:hAnsi="Times New Roman"/>
          <w:sz w:val="24"/>
          <w:szCs w:val="24"/>
        </w:rPr>
        <w:t>Киренского муниципального округа</w:t>
      </w:r>
      <w:r>
        <w:rPr>
          <w:rFonts w:ascii="Times New Roman" w:hAnsi="Times New Roman"/>
          <w:sz w:val="24"/>
          <w:szCs w:val="24"/>
        </w:rPr>
        <w:t xml:space="preserve"> подводятся итоги конкурса.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3.2. Подведение итогов конкурса проводится по результатам работы участников по состоянию на 31 декабря отчетного года одновременно с подведением итогов Конкурса "Лучшая организация работы</w:t>
      </w:r>
      <w:r w:rsidR="000633AA">
        <w:rPr>
          <w:rFonts w:ascii="Times New Roman" w:hAnsi="Times New Roman"/>
          <w:sz w:val="24"/>
          <w:szCs w:val="24"/>
        </w:rPr>
        <w:t xml:space="preserve"> в сфере  охраны</w:t>
      </w:r>
      <w:r>
        <w:rPr>
          <w:rFonts w:ascii="Times New Roman" w:hAnsi="Times New Roman"/>
          <w:sz w:val="24"/>
          <w:szCs w:val="24"/>
        </w:rPr>
        <w:t xml:space="preserve"> труда </w:t>
      </w:r>
      <w:r w:rsidR="00D61B80">
        <w:rPr>
          <w:rFonts w:ascii="Times New Roman" w:hAnsi="Times New Roman"/>
          <w:sz w:val="24"/>
          <w:szCs w:val="24"/>
        </w:rPr>
        <w:t>Киренского муниципального округа</w:t>
      </w:r>
      <w:r>
        <w:rPr>
          <w:rFonts w:ascii="Times New Roman" w:hAnsi="Times New Roman"/>
          <w:sz w:val="24"/>
          <w:szCs w:val="24"/>
        </w:rPr>
        <w:t>".</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3.3. Победителями конкурса признаются участники, которые по сумме начисленных баллов набрали наибольшее их количество. Подсчет суммы количества баллов осуществляется на основании таблицы оценочных показателей условий конкурса:</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для специалиста по охране труда - согласно Приложению №2 к настоящему Положению;</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для ответственного по охране труда - согласно Приложению №3 к настоящему Положению.</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3.4. Решением межведомственной комиссии по охране труда</w:t>
      </w:r>
      <w:r w:rsidR="00BD0BBF" w:rsidRPr="00BD0BBF">
        <w:rPr>
          <w:rFonts w:ascii="Times New Roman" w:hAnsi="Times New Roman"/>
          <w:sz w:val="24"/>
          <w:szCs w:val="24"/>
        </w:rPr>
        <w:t xml:space="preserve"> </w:t>
      </w:r>
      <w:r w:rsidR="00BD0BBF">
        <w:rPr>
          <w:rFonts w:ascii="Times New Roman" w:hAnsi="Times New Roman"/>
          <w:sz w:val="24"/>
          <w:szCs w:val="24"/>
        </w:rPr>
        <w:t>Киренского муниципального округа</w:t>
      </w:r>
      <w:r>
        <w:rPr>
          <w:rFonts w:ascii="Times New Roman" w:hAnsi="Times New Roman"/>
          <w:sz w:val="24"/>
          <w:szCs w:val="24"/>
        </w:rPr>
        <w:t xml:space="preserve"> определяются победители конкурса. В каждой номинации определяется три призовых места (первое, второе и третье).</w:t>
      </w:r>
    </w:p>
    <w:p w:rsidR="009E2C68" w:rsidRDefault="009E2C68" w:rsidP="009E2C68">
      <w:pPr>
        <w:pStyle w:val="ConsNormal"/>
        <w:ind w:firstLine="540"/>
        <w:jc w:val="both"/>
        <w:rPr>
          <w:rFonts w:ascii="Times New Roman" w:hAnsi="Times New Roman"/>
          <w:sz w:val="24"/>
          <w:szCs w:val="24"/>
        </w:rPr>
      </w:pPr>
      <w:r>
        <w:rPr>
          <w:rFonts w:ascii="Times New Roman" w:hAnsi="Times New Roman"/>
          <w:sz w:val="24"/>
          <w:szCs w:val="24"/>
        </w:rPr>
        <w:t xml:space="preserve">3.5. Победители и участники конкурса награждаются дипломами и благодарственными письмами мэра </w:t>
      </w:r>
      <w:r w:rsidR="00D61B80">
        <w:rPr>
          <w:rFonts w:ascii="Times New Roman" w:hAnsi="Times New Roman"/>
          <w:sz w:val="24"/>
          <w:szCs w:val="24"/>
        </w:rPr>
        <w:t>Киренского муниципального округа</w:t>
      </w:r>
      <w:r>
        <w:rPr>
          <w:rFonts w:ascii="Times New Roman" w:hAnsi="Times New Roman"/>
          <w:sz w:val="24"/>
          <w:szCs w:val="24"/>
        </w:rPr>
        <w:t xml:space="preserve">. Также может быть предусмотрено награждение ценными подарками </w:t>
      </w:r>
      <w:r>
        <w:rPr>
          <w:rFonts w:ascii="Times New Roman" w:hAnsi="Times New Roman"/>
          <w:sz w:val="24"/>
          <w:szCs w:val="24"/>
          <w:shd w:val="clear" w:color="auto" w:fill="FFFFFF"/>
        </w:rPr>
        <w:t>или вручение денежных призов</w:t>
      </w:r>
      <w:r>
        <w:rPr>
          <w:rFonts w:ascii="Times New Roman" w:hAnsi="Times New Roman"/>
          <w:sz w:val="24"/>
          <w:szCs w:val="24"/>
        </w:rPr>
        <w:t>.</w:t>
      </w:r>
    </w:p>
    <w:p w:rsidR="009E2C68" w:rsidRDefault="009E2C68" w:rsidP="009E2C68">
      <w:pPr>
        <w:ind w:firstLine="540"/>
        <w:jc w:val="both"/>
        <w:rPr>
          <w:sz w:val="24"/>
          <w:szCs w:val="24"/>
        </w:rPr>
      </w:pPr>
      <w:r>
        <w:rPr>
          <w:sz w:val="24"/>
          <w:szCs w:val="24"/>
        </w:rPr>
        <w:t xml:space="preserve">МВК, вправе потребовать информацию об использовании данных денежных средств (раздел </w:t>
      </w:r>
      <w:r>
        <w:rPr>
          <w:sz w:val="24"/>
          <w:szCs w:val="24"/>
          <w:lang w:val="en-US"/>
        </w:rPr>
        <w:t>III</w:t>
      </w:r>
      <w:r w:rsidRPr="009E2C68">
        <w:rPr>
          <w:sz w:val="24"/>
          <w:szCs w:val="24"/>
        </w:rPr>
        <w:t xml:space="preserve"> </w:t>
      </w:r>
      <w:r>
        <w:rPr>
          <w:sz w:val="24"/>
          <w:szCs w:val="24"/>
        </w:rPr>
        <w:t xml:space="preserve">п.3.5. настоящего Положения) у руководителей организаций, которым был определен  денежный приз. </w:t>
      </w:r>
    </w:p>
    <w:p w:rsidR="009E2C68" w:rsidRDefault="009E2C68" w:rsidP="009E2C68">
      <w:pPr>
        <w:pStyle w:val="ConsNormal"/>
        <w:ind w:firstLine="0"/>
        <w:jc w:val="center"/>
        <w:rPr>
          <w:rFonts w:ascii="Cambria" w:hAnsi="Cambria"/>
          <w:b/>
          <w:sz w:val="24"/>
          <w:szCs w:val="24"/>
        </w:rPr>
      </w:pPr>
      <w:r>
        <w:rPr>
          <w:rFonts w:ascii="Cambria" w:hAnsi="Cambria"/>
          <w:b/>
          <w:sz w:val="24"/>
          <w:szCs w:val="24"/>
        </w:rPr>
        <w:t>IV. ЗАКЛЮЧИТЕЛЬНЫЕ ПОЛОЖЕНИЯ</w:t>
      </w:r>
    </w:p>
    <w:p w:rsidR="006F51B5" w:rsidRDefault="009E2C68" w:rsidP="006F51B5">
      <w:pPr>
        <w:pStyle w:val="a3"/>
        <w:ind w:firstLine="540"/>
        <w:jc w:val="both"/>
        <w:rPr>
          <w:sz w:val="24"/>
          <w:szCs w:val="24"/>
        </w:rPr>
      </w:pPr>
      <w:r>
        <w:rPr>
          <w:sz w:val="24"/>
          <w:szCs w:val="24"/>
        </w:rPr>
        <w:t xml:space="preserve">4.1. </w:t>
      </w:r>
      <w:proofErr w:type="gramStart"/>
      <w:r w:rsidR="006F51B5">
        <w:rPr>
          <w:sz w:val="24"/>
          <w:szCs w:val="24"/>
        </w:rPr>
        <w:t>Финансирование проведения конкурса осуществляется за счет средств</w:t>
      </w:r>
      <w:r w:rsidR="00E82AFE">
        <w:rPr>
          <w:sz w:val="24"/>
          <w:szCs w:val="24"/>
        </w:rPr>
        <w:t xml:space="preserve"> бюджета</w:t>
      </w:r>
      <w:r w:rsidR="006F51B5">
        <w:rPr>
          <w:sz w:val="24"/>
          <w:szCs w:val="24"/>
        </w:rPr>
        <w:t xml:space="preserve"> Киренского муниципального округа, предусмотренных  муниципальной  программой</w:t>
      </w:r>
      <w:r w:rsidR="006F51B5" w:rsidRPr="00974FC3">
        <w:rPr>
          <w:sz w:val="24"/>
          <w:szCs w:val="24"/>
        </w:rPr>
        <w:t xml:space="preserve"> «Улучшение условий и охраны труда в Киренском муниципальном  округе на 2026-2036 годы»,</w:t>
      </w:r>
      <w:r w:rsidR="006F51B5">
        <w:rPr>
          <w:sz w:val="24"/>
          <w:szCs w:val="24"/>
        </w:rPr>
        <w:t xml:space="preserve"> утвержденной Постановлением Киренского муниципального </w:t>
      </w:r>
      <w:r w:rsidR="0093661F" w:rsidRPr="00DF3F77">
        <w:rPr>
          <w:sz w:val="24"/>
          <w:szCs w:val="24"/>
        </w:rPr>
        <w:t>района</w:t>
      </w:r>
      <w:r w:rsidR="006F51B5">
        <w:rPr>
          <w:sz w:val="24"/>
          <w:szCs w:val="24"/>
        </w:rPr>
        <w:t xml:space="preserve"> </w:t>
      </w:r>
      <w:r w:rsidR="006F51B5" w:rsidRPr="004E7D1B">
        <w:rPr>
          <w:sz w:val="24"/>
          <w:szCs w:val="24"/>
        </w:rPr>
        <w:t>от</w:t>
      </w:r>
      <w:r w:rsidR="006F51B5" w:rsidRPr="004E7D1B">
        <w:t xml:space="preserve"> </w:t>
      </w:r>
      <w:r w:rsidR="006F51B5" w:rsidRPr="004E7D1B">
        <w:rPr>
          <w:sz w:val="24"/>
          <w:szCs w:val="24"/>
        </w:rPr>
        <w:t>13.10.2025г. №582, в рамках расходов утвержденных решением Думы Киренского муниципального округа от 17.12.2025</w:t>
      </w:r>
      <w:r w:rsidR="006F51B5">
        <w:rPr>
          <w:sz w:val="24"/>
          <w:szCs w:val="24"/>
        </w:rPr>
        <w:t>г. №29</w:t>
      </w:r>
      <w:r w:rsidR="002A77D1">
        <w:rPr>
          <w:sz w:val="24"/>
          <w:szCs w:val="24"/>
        </w:rPr>
        <w:t xml:space="preserve"> «О</w:t>
      </w:r>
      <w:r w:rsidR="006F51B5" w:rsidRPr="004E7D1B">
        <w:rPr>
          <w:sz w:val="24"/>
          <w:szCs w:val="24"/>
        </w:rPr>
        <w:t xml:space="preserve"> бюджета  Киренского муниципального  округа  на 2026год и плановый период 2027 и</w:t>
      </w:r>
      <w:proofErr w:type="gramEnd"/>
      <w:r w:rsidR="006F51B5" w:rsidRPr="004E7D1B">
        <w:rPr>
          <w:sz w:val="24"/>
          <w:szCs w:val="24"/>
        </w:rPr>
        <w:t xml:space="preserve"> 2028 годов».</w:t>
      </w:r>
    </w:p>
    <w:p w:rsidR="009E2C68" w:rsidRDefault="009E2C68" w:rsidP="006F51B5">
      <w:pPr>
        <w:pStyle w:val="a3"/>
        <w:ind w:firstLine="540"/>
        <w:jc w:val="both"/>
        <w:rPr>
          <w:sz w:val="24"/>
          <w:szCs w:val="24"/>
        </w:rPr>
      </w:pPr>
      <w:r>
        <w:rPr>
          <w:sz w:val="24"/>
          <w:szCs w:val="24"/>
        </w:rPr>
        <w:t>4.2. Ход проведения конкурса, опыт работы организаций-победителей конкурса публикуются в средствах массовой информации и на официальном интернет-сайте администрации Киренского муниципального</w:t>
      </w:r>
      <w:r w:rsidR="002A77D1">
        <w:rPr>
          <w:sz w:val="24"/>
          <w:szCs w:val="24"/>
        </w:rPr>
        <w:t xml:space="preserve"> округа</w:t>
      </w:r>
      <w:r>
        <w:rPr>
          <w:sz w:val="24"/>
          <w:szCs w:val="24"/>
        </w:rPr>
        <w:t>.</w:t>
      </w:r>
    </w:p>
    <w:p w:rsidR="009E2C68" w:rsidRPr="00E82AFE" w:rsidRDefault="009E2C68" w:rsidP="009E2C68">
      <w:pPr>
        <w:pStyle w:val="ConsNormal"/>
        <w:ind w:firstLine="0"/>
        <w:jc w:val="right"/>
        <w:rPr>
          <w:rFonts w:ascii="Times New Roman" w:hAnsi="Times New Roman"/>
          <w:sz w:val="24"/>
          <w:szCs w:val="24"/>
        </w:rPr>
      </w:pPr>
      <w:r w:rsidRPr="00E82AFE">
        <w:rPr>
          <w:rFonts w:ascii="Times New Roman" w:hAnsi="Times New Roman"/>
          <w:sz w:val="24"/>
          <w:szCs w:val="24"/>
        </w:rPr>
        <w:lastRenderedPageBreak/>
        <w:t>Приложение № 1</w:t>
      </w:r>
    </w:p>
    <w:p w:rsidR="009E2C68" w:rsidRPr="00E82AFE" w:rsidRDefault="009E2C68" w:rsidP="009E2C68">
      <w:pPr>
        <w:pStyle w:val="ConsNonformat"/>
        <w:jc w:val="right"/>
        <w:rPr>
          <w:rFonts w:ascii="Times New Roman" w:hAnsi="Times New Roman"/>
          <w:sz w:val="24"/>
          <w:szCs w:val="24"/>
        </w:rPr>
      </w:pPr>
      <w:r w:rsidRPr="00E82AFE">
        <w:rPr>
          <w:rFonts w:ascii="Times New Roman" w:hAnsi="Times New Roman"/>
          <w:sz w:val="24"/>
          <w:szCs w:val="24"/>
        </w:rPr>
        <w:t xml:space="preserve">к Положению о конкурсе </w:t>
      </w:r>
    </w:p>
    <w:p w:rsidR="00E82AFE" w:rsidRPr="00E82AFE" w:rsidRDefault="000633AA" w:rsidP="009E2C68">
      <w:pPr>
        <w:pStyle w:val="ConsNonformat"/>
        <w:jc w:val="right"/>
        <w:rPr>
          <w:rFonts w:ascii="Times New Roman" w:hAnsi="Times New Roman"/>
          <w:sz w:val="24"/>
          <w:szCs w:val="24"/>
        </w:rPr>
      </w:pPr>
      <w:r w:rsidRPr="00E82AFE">
        <w:rPr>
          <w:rFonts w:ascii="Times New Roman" w:hAnsi="Times New Roman"/>
          <w:sz w:val="24"/>
          <w:szCs w:val="24"/>
        </w:rPr>
        <w:t>«Лучший специали</w:t>
      </w:r>
      <w:proofErr w:type="gramStart"/>
      <w:r w:rsidRPr="00E82AFE">
        <w:rPr>
          <w:rFonts w:ascii="Times New Roman" w:hAnsi="Times New Roman"/>
          <w:sz w:val="24"/>
          <w:szCs w:val="24"/>
        </w:rPr>
        <w:t xml:space="preserve">ст </w:t>
      </w:r>
      <w:r w:rsidR="00B7672A" w:rsidRPr="00E82AFE">
        <w:rPr>
          <w:rFonts w:ascii="Times New Roman" w:hAnsi="Times New Roman"/>
          <w:sz w:val="24"/>
          <w:szCs w:val="24"/>
        </w:rPr>
        <w:t xml:space="preserve"> </w:t>
      </w:r>
      <w:r w:rsidRPr="00E82AFE">
        <w:rPr>
          <w:rFonts w:ascii="Times New Roman" w:hAnsi="Times New Roman"/>
          <w:sz w:val="24"/>
          <w:szCs w:val="24"/>
        </w:rPr>
        <w:t>в сф</w:t>
      </w:r>
      <w:proofErr w:type="gramEnd"/>
      <w:r w:rsidRPr="00E82AFE">
        <w:rPr>
          <w:rFonts w:ascii="Times New Roman" w:hAnsi="Times New Roman"/>
          <w:sz w:val="24"/>
          <w:szCs w:val="24"/>
        </w:rPr>
        <w:t>ере охраны</w:t>
      </w:r>
      <w:r w:rsidR="009E2C68" w:rsidRPr="00E82AFE">
        <w:rPr>
          <w:rFonts w:ascii="Times New Roman" w:hAnsi="Times New Roman"/>
          <w:sz w:val="24"/>
          <w:szCs w:val="24"/>
        </w:rPr>
        <w:t xml:space="preserve"> труда</w:t>
      </w:r>
    </w:p>
    <w:p w:rsidR="009E2C68" w:rsidRPr="00E82AFE" w:rsidRDefault="00E82AFE" w:rsidP="009E2C68">
      <w:pPr>
        <w:pStyle w:val="ConsNonformat"/>
        <w:jc w:val="right"/>
        <w:rPr>
          <w:rFonts w:ascii="Times New Roman" w:hAnsi="Times New Roman"/>
          <w:sz w:val="24"/>
          <w:szCs w:val="24"/>
        </w:rPr>
      </w:pPr>
      <w:r w:rsidRPr="00E82AFE">
        <w:rPr>
          <w:rFonts w:ascii="Times New Roman" w:hAnsi="Times New Roman"/>
          <w:sz w:val="24"/>
          <w:szCs w:val="24"/>
        </w:rPr>
        <w:t>в</w:t>
      </w:r>
      <w:r w:rsidR="009E2C68" w:rsidRPr="00E82AFE">
        <w:rPr>
          <w:rFonts w:ascii="Times New Roman" w:hAnsi="Times New Roman"/>
          <w:sz w:val="24"/>
          <w:szCs w:val="24"/>
        </w:rPr>
        <w:t xml:space="preserve"> </w:t>
      </w:r>
      <w:r w:rsidRPr="00E82AFE">
        <w:rPr>
          <w:rFonts w:ascii="Times New Roman" w:hAnsi="Times New Roman"/>
          <w:sz w:val="24"/>
          <w:szCs w:val="24"/>
        </w:rPr>
        <w:t>Киренском муниципальном округе</w:t>
      </w:r>
      <w:r w:rsidR="009E2C68" w:rsidRPr="00E82AFE">
        <w:rPr>
          <w:rFonts w:ascii="Times New Roman" w:hAnsi="Times New Roman"/>
          <w:sz w:val="24"/>
          <w:szCs w:val="24"/>
        </w:rPr>
        <w:t>»</w:t>
      </w:r>
    </w:p>
    <w:p w:rsidR="009E2C68" w:rsidRPr="00E82AFE" w:rsidRDefault="009E2C68" w:rsidP="009E2C68">
      <w:pPr>
        <w:pStyle w:val="ConsNonformat"/>
        <w:jc w:val="right"/>
        <w:rPr>
          <w:rFonts w:ascii="Times New Roman" w:hAnsi="Times New Roman"/>
          <w:sz w:val="24"/>
          <w:szCs w:val="24"/>
        </w:rPr>
      </w:pPr>
    </w:p>
    <w:p w:rsidR="009E2C68" w:rsidRPr="00E82AFE" w:rsidRDefault="009E2C68" w:rsidP="009E2C68">
      <w:pPr>
        <w:pStyle w:val="ConsNonformat"/>
        <w:jc w:val="right"/>
        <w:rPr>
          <w:rFonts w:ascii="Times New Roman" w:hAnsi="Times New Roman"/>
          <w:sz w:val="24"/>
          <w:szCs w:val="24"/>
        </w:rPr>
      </w:pPr>
      <w:r w:rsidRPr="00E82AFE">
        <w:rPr>
          <w:rFonts w:ascii="Times New Roman" w:hAnsi="Times New Roman"/>
          <w:sz w:val="24"/>
          <w:szCs w:val="24"/>
        </w:rPr>
        <w:t xml:space="preserve">Председателю </w:t>
      </w:r>
    </w:p>
    <w:p w:rsidR="00E82AFE" w:rsidRPr="00E82AFE" w:rsidRDefault="009E2C68" w:rsidP="00E82AFE">
      <w:pPr>
        <w:pStyle w:val="ConsNonformat"/>
        <w:jc w:val="right"/>
        <w:rPr>
          <w:rFonts w:ascii="Times New Roman" w:hAnsi="Times New Roman"/>
          <w:sz w:val="24"/>
          <w:szCs w:val="24"/>
        </w:rPr>
      </w:pPr>
      <w:r w:rsidRPr="00E82AFE">
        <w:rPr>
          <w:rFonts w:ascii="Times New Roman" w:hAnsi="Times New Roman"/>
          <w:sz w:val="24"/>
          <w:szCs w:val="24"/>
        </w:rPr>
        <w:t xml:space="preserve"> </w:t>
      </w:r>
      <w:r w:rsidR="00E82AFE" w:rsidRPr="00E82AFE">
        <w:rPr>
          <w:rFonts w:ascii="Times New Roman" w:hAnsi="Times New Roman"/>
          <w:sz w:val="24"/>
          <w:szCs w:val="24"/>
        </w:rPr>
        <w:t>м</w:t>
      </w:r>
      <w:r w:rsidRPr="00E82AFE">
        <w:rPr>
          <w:rFonts w:ascii="Times New Roman" w:hAnsi="Times New Roman"/>
          <w:sz w:val="24"/>
          <w:szCs w:val="24"/>
        </w:rPr>
        <w:t>ежведомственной комиссии</w:t>
      </w:r>
    </w:p>
    <w:p w:rsidR="009E2C68" w:rsidRPr="00E82AFE" w:rsidRDefault="009E2C68" w:rsidP="009E2C68">
      <w:pPr>
        <w:pStyle w:val="ConsNonformat"/>
        <w:jc w:val="right"/>
        <w:rPr>
          <w:rFonts w:ascii="Times New Roman" w:hAnsi="Times New Roman"/>
          <w:sz w:val="24"/>
          <w:szCs w:val="24"/>
        </w:rPr>
      </w:pPr>
      <w:r w:rsidRPr="00E82AFE">
        <w:rPr>
          <w:rFonts w:ascii="Times New Roman" w:hAnsi="Times New Roman"/>
          <w:sz w:val="24"/>
          <w:szCs w:val="24"/>
        </w:rPr>
        <w:t xml:space="preserve"> по охране труда</w:t>
      </w:r>
      <w:r w:rsidR="00E82AFE" w:rsidRPr="00E82AFE">
        <w:rPr>
          <w:rFonts w:ascii="Times New Roman" w:hAnsi="Times New Roman"/>
          <w:sz w:val="24"/>
          <w:szCs w:val="24"/>
        </w:rPr>
        <w:t xml:space="preserve"> Киренского муниципального округа</w:t>
      </w:r>
    </w:p>
    <w:p w:rsidR="009E2C68" w:rsidRDefault="009E2C68" w:rsidP="009E2C68">
      <w:pPr>
        <w:pStyle w:val="ConsNonformat"/>
        <w:rPr>
          <w:rFonts w:ascii="Times New Roman" w:hAnsi="Times New Roman"/>
          <w:sz w:val="24"/>
          <w:szCs w:val="24"/>
        </w:rPr>
      </w:pPr>
    </w:p>
    <w:p w:rsidR="009E2C68" w:rsidRPr="004F7110" w:rsidRDefault="009E2C68" w:rsidP="004F7110">
      <w:pPr>
        <w:pStyle w:val="ConsNonformat"/>
        <w:jc w:val="center"/>
        <w:rPr>
          <w:rFonts w:ascii="Times New Roman" w:hAnsi="Times New Roman"/>
          <w:b/>
          <w:sz w:val="24"/>
          <w:szCs w:val="24"/>
        </w:rPr>
      </w:pPr>
      <w:r w:rsidRPr="004F7110">
        <w:rPr>
          <w:rFonts w:ascii="Times New Roman" w:hAnsi="Times New Roman"/>
          <w:b/>
          <w:sz w:val="24"/>
          <w:szCs w:val="24"/>
        </w:rPr>
        <w:t xml:space="preserve">ЗАЯВКА </w:t>
      </w:r>
      <w:r w:rsidR="004F7110">
        <w:rPr>
          <w:rFonts w:ascii="Times New Roman" w:hAnsi="Times New Roman"/>
          <w:b/>
          <w:sz w:val="24"/>
          <w:szCs w:val="24"/>
        </w:rPr>
        <w:t>НА УЧАСТИЕ В КОНКУРСЕ</w:t>
      </w:r>
    </w:p>
    <w:p w:rsidR="009E2C68" w:rsidRPr="004F7110" w:rsidRDefault="000633AA" w:rsidP="009E2C68">
      <w:pPr>
        <w:pStyle w:val="ConsNonformat"/>
        <w:jc w:val="center"/>
        <w:rPr>
          <w:rFonts w:ascii="Times New Roman" w:hAnsi="Times New Roman"/>
          <w:b/>
          <w:sz w:val="24"/>
          <w:szCs w:val="24"/>
        </w:rPr>
      </w:pPr>
      <w:r w:rsidRPr="004F7110">
        <w:rPr>
          <w:rFonts w:ascii="Times New Roman" w:hAnsi="Times New Roman"/>
          <w:b/>
          <w:sz w:val="24"/>
          <w:szCs w:val="24"/>
        </w:rPr>
        <w:t>"Лучший специалист в сфере   охраны</w:t>
      </w:r>
      <w:r w:rsidR="009E2C68" w:rsidRPr="004F7110">
        <w:rPr>
          <w:rFonts w:ascii="Times New Roman" w:hAnsi="Times New Roman"/>
          <w:b/>
          <w:sz w:val="24"/>
          <w:szCs w:val="24"/>
        </w:rPr>
        <w:t xml:space="preserve"> труда </w:t>
      </w:r>
      <w:proofErr w:type="gramStart"/>
      <w:r w:rsidR="00E82AFE" w:rsidRPr="004F7110">
        <w:rPr>
          <w:rFonts w:ascii="Times New Roman" w:hAnsi="Times New Roman"/>
          <w:b/>
          <w:sz w:val="24"/>
          <w:szCs w:val="24"/>
        </w:rPr>
        <w:t>в</w:t>
      </w:r>
      <w:proofErr w:type="gramEnd"/>
    </w:p>
    <w:p w:rsidR="009E2C68" w:rsidRPr="004F7110" w:rsidRDefault="00E82AFE" w:rsidP="009E2C68">
      <w:pPr>
        <w:pStyle w:val="ConsNonformat"/>
        <w:jc w:val="center"/>
        <w:rPr>
          <w:rFonts w:ascii="Times New Roman" w:hAnsi="Times New Roman"/>
          <w:b/>
          <w:sz w:val="24"/>
          <w:szCs w:val="24"/>
        </w:rPr>
      </w:pPr>
      <w:proofErr w:type="gramStart"/>
      <w:r w:rsidRPr="004F7110">
        <w:rPr>
          <w:rFonts w:ascii="Times New Roman" w:hAnsi="Times New Roman"/>
          <w:b/>
          <w:sz w:val="24"/>
          <w:szCs w:val="24"/>
        </w:rPr>
        <w:t>Киренском муниципальном округе</w:t>
      </w:r>
      <w:r w:rsidR="009E2C68" w:rsidRPr="004F7110">
        <w:rPr>
          <w:rFonts w:ascii="Times New Roman" w:hAnsi="Times New Roman"/>
          <w:b/>
          <w:sz w:val="24"/>
          <w:szCs w:val="24"/>
        </w:rPr>
        <w:t>"</w:t>
      </w:r>
      <w:proofErr w:type="gramEnd"/>
    </w:p>
    <w:p w:rsidR="009E2C68" w:rsidRDefault="009E2C68" w:rsidP="009E2C68">
      <w:pPr>
        <w:pStyle w:val="ConsNonformat"/>
        <w:rPr>
          <w:rFonts w:ascii="Times New Roman" w:hAnsi="Times New Roman"/>
          <w:sz w:val="24"/>
          <w:szCs w:val="24"/>
        </w:rPr>
      </w:pPr>
    </w:p>
    <w:p w:rsidR="009E2C68" w:rsidRDefault="009E2C68" w:rsidP="009E2C68">
      <w:pPr>
        <w:pStyle w:val="ConsNonformat"/>
        <w:rPr>
          <w:rFonts w:ascii="Times New Roman" w:hAnsi="Times New Roman"/>
          <w:sz w:val="24"/>
          <w:szCs w:val="24"/>
        </w:rPr>
      </w:pPr>
      <w:r>
        <w:rPr>
          <w:rFonts w:ascii="Times New Roman" w:hAnsi="Times New Roman"/>
          <w:sz w:val="24"/>
          <w:szCs w:val="24"/>
        </w:rPr>
        <w:t>1.</w:t>
      </w:r>
      <w:r w:rsidR="00B7672A">
        <w:rPr>
          <w:rFonts w:ascii="Times New Roman" w:hAnsi="Times New Roman"/>
          <w:sz w:val="24"/>
          <w:szCs w:val="24"/>
        </w:rPr>
        <w:t>Организация, индивидуальный предприниматель_________________________________</w:t>
      </w:r>
    </w:p>
    <w:p w:rsidR="00B7672A" w:rsidRDefault="00B7672A" w:rsidP="009E2C68">
      <w:pPr>
        <w:pStyle w:val="ConsNonformat"/>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B7672A" w:rsidRPr="00B7672A" w:rsidRDefault="00B7672A" w:rsidP="009E2C68">
      <w:pPr>
        <w:pStyle w:val="ConsNonformat"/>
        <w:rPr>
          <w:rFonts w:ascii="Times New Roman" w:hAnsi="Times New Roman"/>
          <w:sz w:val="18"/>
          <w:szCs w:val="18"/>
        </w:rPr>
      </w:pPr>
      <w:r>
        <w:rPr>
          <w:rFonts w:ascii="Times New Roman" w:hAnsi="Times New Roman"/>
          <w:sz w:val="24"/>
          <w:szCs w:val="24"/>
        </w:rPr>
        <w:t>(</w:t>
      </w:r>
      <w:r>
        <w:rPr>
          <w:rFonts w:ascii="Times New Roman" w:hAnsi="Times New Roman"/>
          <w:sz w:val="18"/>
          <w:szCs w:val="18"/>
        </w:rPr>
        <w:t>полное наименование; фамилия, имя, отчество</w:t>
      </w:r>
      <w:r w:rsidR="00801994">
        <w:rPr>
          <w:rFonts w:ascii="Times New Roman" w:hAnsi="Times New Roman"/>
          <w:sz w:val="18"/>
          <w:szCs w:val="18"/>
        </w:rPr>
        <w:t xml:space="preserve"> (при наличии) (для индивидуальных предпринимателей))</w:t>
      </w:r>
    </w:p>
    <w:p w:rsidR="009E2C68" w:rsidRDefault="009E2C68" w:rsidP="009E2C68">
      <w:pPr>
        <w:pStyle w:val="ConsNonformat"/>
        <w:rPr>
          <w:rFonts w:ascii="Times New Roman" w:hAnsi="Times New Roman"/>
          <w:sz w:val="24"/>
          <w:szCs w:val="24"/>
        </w:rPr>
      </w:pPr>
      <w:r>
        <w:rPr>
          <w:rFonts w:ascii="Times New Roman" w:hAnsi="Times New Roman"/>
          <w:sz w:val="24"/>
          <w:szCs w:val="24"/>
        </w:rPr>
        <w:t xml:space="preserve">2. </w:t>
      </w:r>
      <w:r w:rsidR="00B7672A">
        <w:rPr>
          <w:rFonts w:ascii="Times New Roman" w:hAnsi="Times New Roman"/>
          <w:sz w:val="24"/>
          <w:szCs w:val="24"/>
        </w:rPr>
        <w:t>Регистрационный номер в территориальном органе Фонда социального страхования РФ</w:t>
      </w:r>
    </w:p>
    <w:p w:rsidR="00B7672A" w:rsidRDefault="00B7672A" w:rsidP="009E2C68">
      <w:pPr>
        <w:pStyle w:val="ConsNonformat"/>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3. Юридический и почтовый адрес _____________________________________________________________________________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4. Телефон, факс ______________________________________________________________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5. Организационно-правовая форма _____________________________________________________________________________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6. Вид экономической деятельности __________________________________________________________</w:t>
      </w:r>
      <w:r w:rsidR="00C21226">
        <w:rPr>
          <w:rFonts w:ascii="Times New Roman" w:hAnsi="Times New Roman"/>
          <w:sz w:val="24"/>
          <w:szCs w:val="24"/>
        </w:rPr>
        <w:t>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7. Класс профессионального риска _____________________________________________________________________________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8. Численность работающих 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9. Ф.И.О. работодателя _________________________________________________________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 xml:space="preserve">10. Сведения   о   прохождении  </w:t>
      </w:r>
      <w:proofErr w:type="gramStart"/>
      <w:r>
        <w:rPr>
          <w:rFonts w:ascii="Times New Roman" w:hAnsi="Times New Roman"/>
          <w:sz w:val="24"/>
          <w:szCs w:val="24"/>
        </w:rPr>
        <w:t>обучения по охране</w:t>
      </w:r>
      <w:proofErr w:type="gramEnd"/>
      <w:r>
        <w:rPr>
          <w:rFonts w:ascii="Times New Roman" w:hAnsi="Times New Roman"/>
          <w:sz w:val="24"/>
          <w:szCs w:val="24"/>
        </w:rPr>
        <w:t xml:space="preserve"> труда работодателем _____________________________________________________________________________</w:t>
      </w:r>
    </w:p>
    <w:p w:rsidR="009E2C68" w:rsidRDefault="009E2C68" w:rsidP="009E2C68">
      <w:pPr>
        <w:pStyle w:val="ConsNonformat"/>
        <w:rPr>
          <w:rFonts w:ascii="Times New Roman" w:hAnsi="Times New Roman"/>
          <w:sz w:val="24"/>
          <w:szCs w:val="24"/>
        </w:rPr>
      </w:pPr>
      <w:r>
        <w:rPr>
          <w:rFonts w:ascii="Times New Roman" w:hAnsi="Times New Roman"/>
          <w:sz w:val="24"/>
          <w:szCs w:val="24"/>
        </w:rPr>
        <w:t>11. Ф.И.О.  участника  конкурса  (специалиста  по  охране   труда, ответственного по охране труда) _______________________________________________________________________</w:t>
      </w:r>
    </w:p>
    <w:p w:rsidR="00C6322B" w:rsidRDefault="00C6322B" w:rsidP="009E2C68">
      <w:pPr>
        <w:pStyle w:val="ConsNonformat"/>
        <w:rPr>
          <w:rFonts w:ascii="Times New Roman" w:hAnsi="Times New Roman"/>
          <w:sz w:val="24"/>
          <w:szCs w:val="24"/>
        </w:rPr>
      </w:pPr>
      <w:r>
        <w:rPr>
          <w:rFonts w:ascii="Times New Roman" w:hAnsi="Times New Roman"/>
          <w:sz w:val="24"/>
          <w:szCs w:val="24"/>
        </w:rPr>
        <w:t>12.Ф.И.О. председателя выборного органа первичной профсоюзной организации</w:t>
      </w:r>
    </w:p>
    <w:p w:rsidR="00C6322B" w:rsidRDefault="00C6322B" w:rsidP="009E2C68">
      <w:pPr>
        <w:pStyle w:val="ConsNonformat"/>
        <w:rPr>
          <w:rFonts w:ascii="Times New Roman" w:hAnsi="Times New Roman"/>
          <w:sz w:val="24"/>
          <w:szCs w:val="24"/>
        </w:rPr>
      </w:pPr>
      <w:r>
        <w:rPr>
          <w:rFonts w:ascii="Times New Roman" w:hAnsi="Times New Roman"/>
          <w:sz w:val="24"/>
          <w:szCs w:val="24"/>
        </w:rPr>
        <w:t>______________________________________________________________________</w:t>
      </w:r>
    </w:p>
    <w:p w:rsidR="009E2C68" w:rsidRDefault="00C6322B" w:rsidP="009E2C68">
      <w:pPr>
        <w:pStyle w:val="ConsNonformat"/>
        <w:rPr>
          <w:rFonts w:ascii="Times New Roman" w:hAnsi="Times New Roman"/>
          <w:sz w:val="24"/>
          <w:szCs w:val="24"/>
        </w:rPr>
      </w:pPr>
      <w:r>
        <w:rPr>
          <w:rFonts w:ascii="Times New Roman" w:hAnsi="Times New Roman"/>
          <w:sz w:val="24"/>
          <w:szCs w:val="24"/>
        </w:rPr>
        <w:t>13</w:t>
      </w:r>
      <w:r w:rsidR="009E2C68">
        <w:rPr>
          <w:rFonts w:ascii="Times New Roman" w:hAnsi="Times New Roman"/>
          <w:sz w:val="24"/>
          <w:szCs w:val="24"/>
        </w:rPr>
        <w:t xml:space="preserve">. Сведения о прохождении </w:t>
      </w:r>
      <w:proofErr w:type="gramStart"/>
      <w:r w:rsidR="009E2C68">
        <w:rPr>
          <w:rFonts w:ascii="Times New Roman" w:hAnsi="Times New Roman"/>
          <w:sz w:val="24"/>
          <w:szCs w:val="24"/>
        </w:rPr>
        <w:t>обучения по охране</w:t>
      </w:r>
      <w:proofErr w:type="gramEnd"/>
      <w:r w:rsidR="009E2C68">
        <w:rPr>
          <w:rFonts w:ascii="Times New Roman" w:hAnsi="Times New Roman"/>
          <w:sz w:val="24"/>
          <w:szCs w:val="24"/>
        </w:rPr>
        <w:t xml:space="preserve"> труда  участником конкурса _____________________________________________________________________________</w:t>
      </w:r>
    </w:p>
    <w:p w:rsidR="009E2C68" w:rsidRDefault="00C6322B" w:rsidP="009E2C68">
      <w:pPr>
        <w:pStyle w:val="ConsNonformat"/>
        <w:jc w:val="both"/>
        <w:rPr>
          <w:rFonts w:ascii="Times New Roman" w:hAnsi="Times New Roman"/>
          <w:sz w:val="24"/>
          <w:szCs w:val="24"/>
        </w:rPr>
      </w:pPr>
      <w:r>
        <w:rPr>
          <w:rFonts w:ascii="Times New Roman" w:hAnsi="Times New Roman"/>
          <w:sz w:val="24"/>
          <w:szCs w:val="24"/>
        </w:rPr>
        <w:t>14</w:t>
      </w:r>
      <w:r w:rsidR="009E2C68">
        <w:rPr>
          <w:rFonts w:ascii="Times New Roman" w:hAnsi="Times New Roman"/>
          <w:sz w:val="24"/>
          <w:szCs w:val="24"/>
        </w:rPr>
        <w:t>. Номинация, в которой участвует  участник конкурса:</w:t>
      </w:r>
    </w:p>
    <w:p w:rsidR="009E2C68" w:rsidRDefault="009E2C68" w:rsidP="009E2C68">
      <w:pPr>
        <w:pStyle w:val="ConsNonformat"/>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9E2C68" w:rsidRDefault="009E2C68" w:rsidP="009E2C68">
      <w:pPr>
        <w:pStyle w:val="ConsNonformat"/>
        <w:ind w:firstLine="567"/>
        <w:jc w:val="both"/>
        <w:rPr>
          <w:rFonts w:ascii="Times New Roman" w:hAnsi="Times New Roman"/>
          <w:sz w:val="24"/>
          <w:szCs w:val="24"/>
        </w:rPr>
      </w:pPr>
      <w:r>
        <w:rPr>
          <w:rFonts w:ascii="Times New Roman" w:hAnsi="Times New Roman"/>
          <w:sz w:val="24"/>
          <w:szCs w:val="24"/>
        </w:rPr>
        <w:t xml:space="preserve">С Положением   о  </w:t>
      </w:r>
      <w:r w:rsidR="00C21226">
        <w:rPr>
          <w:rFonts w:ascii="Times New Roman" w:hAnsi="Times New Roman"/>
          <w:sz w:val="24"/>
          <w:szCs w:val="24"/>
        </w:rPr>
        <w:t>ко</w:t>
      </w:r>
      <w:r w:rsidR="002E49F6">
        <w:rPr>
          <w:rFonts w:ascii="Times New Roman" w:hAnsi="Times New Roman"/>
          <w:sz w:val="24"/>
          <w:szCs w:val="24"/>
        </w:rPr>
        <w:t>нкурсе на лучшего специалиста в сфере охраны</w:t>
      </w:r>
      <w:r w:rsidR="00C21226">
        <w:rPr>
          <w:rFonts w:ascii="Times New Roman" w:hAnsi="Times New Roman"/>
          <w:sz w:val="24"/>
          <w:szCs w:val="24"/>
        </w:rPr>
        <w:t xml:space="preserve"> труда </w:t>
      </w:r>
      <w:proofErr w:type="gramStart"/>
      <w:r w:rsidR="00C21226">
        <w:rPr>
          <w:rFonts w:ascii="Times New Roman" w:hAnsi="Times New Roman"/>
          <w:sz w:val="24"/>
          <w:szCs w:val="24"/>
        </w:rPr>
        <w:t>ознакомлен</w:t>
      </w:r>
      <w:proofErr w:type="gramEnd"/>
      <w:r w:rsidR="00C21226">
        <w:rPr>
          <w:rFonts w:ascii="Times New Roman" w:hAnsi="Times New Roman"/>
          <w:sz w:val="24"/>
          <w:szCs w:val="24"/>
        </w:rPr>
        <w:t>.</w:t>
      </w:r>
    </w:p>
    <w:p w:rsidR="009E2C68" w:rsidRDefault="009E2C68" w:rsidP="009E2C68">
      <w:pPr>
        <w:pStyle w:val="ConsNonformat"/>
        <w:ind w:firstLine="567"/>
        <w:jc w:val="both"/>
        <w:rPr>
          <w:rFonts w:ascii="Times New Roman" w:hAnsi="Times New Roman"/>
          <w:sz w:val="24"/>
          <w:szCs w:val="24"/>
        </w:rPr>
      </w:pPr>
      <w:r>
        <w:rPr>
          <w:rFonts w:ascii="Times New Roman" w:hAnsi="Times New Roman"/>
          <w:sz w:val="24"/>
          <w:szCs w:val="24"/>
        </w:rPr>
        <w:t>Полноту и достоверность сведений, указанных в настоящей заявке и прилагаем</w:t>
      </w:r>
      <w:r w:rsidR="00C21226">
        <w:rPr>
          <w:rFonts w:ascii="Times New Roman" w:hAnsi="Times New Roman"/>
          <w:sz w:val="24"/>
          <w:szCs w:val="24"/>
        </w:rPr>
        <w:t>ых к ней документах, гарантирую</w:t>
      </w:r>
      <w:r>
        <w:rPr>
          <w:rFonts w:ascii="Times New Roman" w:hAnsi="Times New Roman"/>
          <w:sz w:val="24"/>
          <w:szCs w:val="24"/>
        </w:rPr>
        <w:t>.</w:t>
      </w:r>
    </w:p>
    <w:p w:rsidR="009E2C68" w:rsidRDefault="00C21226" w:rsidP="009E2C68">
      <w:pPr>
        <w:pStyle w:val="ConsNonformat"/>
        <w:ind w:firstLine="567"/>
        <w:jc w:val="both"/>
        <w:rPr>
          <w:rFonts w:ascii="Times New Roman" w:hAnsi="Times New Roman"/>
          <w:sz w:val="24"/>
          <w:szCs w:val="24"/>
        </w:rPr>
      </w:pPr>
      <w:r>
        <w:rPr>
          <w:rFonts w:ascii="Times New Roman" w:hAnsi="Times New Roman"/>
          <w:sz w:val="24"/>
          <w:szCs w:val="24"/>
        </w:rPr>
        <w:t>Уведомлен</w:t>
      </w:r>
      <w:r w:rsidR="009E2C68">
        <w:rPr>
          <w:rFonts w:ascii="Times New Roman" w:hAnsi="Times New Roman"/>
          <w:sz w:val="24"/>
          <w:szCs w:val="24"/>
        </w:rPr>
        <w:t xml:space="preserve"> о том, что </w:t>
      </w:r>
      <w:r>
        <w:rPr>
          <w:rFonts w:ascii="Times New Roman" w:hAnsi="Times New Roman"/>
          <w:sz w:val="24"/>
          <w:szCs w:val="24"/>
        </w:rPr>
        <w:t>в случае представления недостоверных сведений буду отстранён от участия в ко</w:t>
      </w:r>
      <w:r w:rsidR="002E49F6">
        <w:rPr>
          <w:rFonts w:ascii="Times New Roman" w:hAnsi="Times New Roman"/>
          <w:sz w:val="24"/>
          <w:szCs w:val="24"/>
        </w:rPr>
        <w:t>нкурсе на лучшего специалиста в сфере охраны</w:t>
      </w:r>
      <w:r>
        <w:rPr>
          <w:rFonts w:ascii="Times New Roman" w:hAnsi="Times New Roman"/>
          <w:sz w:val="24"/>
          <w:szCs w:val="24"/>
        </w:rPr>
        <w:t xml:space="preserve"> труда</w:t>
      </w:r>
    </w:p>
    <w:p w:rsidR="00C21226" w:rsidRDefault="009E2C68" w:rsidP="00C21226">
      <w:pPr>
        <w:pStyle w:val="ConsNonformat"/>
        <w:rPr>
          <w:rFonts w:ascii="Times New Roman" w:hAnsi="Times New Roman"/>
          <w:b/>
          <w:i/>
          <w:sz w:val="24"/>
          <w:szCs w:val="24"/>
        </w:rPr>
      </w:pPr>
      <w:r>
        <w:rPr>
          <w:rFonts w:ascii="Times New Roman" w:hAnsi="Times New Roman"/>
          <w:sz w:val="24"/>
          <w:szCs w:val="24"/>
        </w:rPr>
        <w:t xml:space="preserve">   </w:t>
      </w:r>
      <w:r w:rsidR="00C21226">
        <w:rPr>
          <w:rFonts w:ascii="Times New Roman" w:hAnsi="Times New Roman"/>
          <w:b/>
          <w:i/>
          <w:sz w:val="24"/>
          <w:szCs w:val="24"/>
        </w:rPr>
        <w:t xml:space="preserve">    К  заявке прилагаю следующие документы:</w:t>
      </w:r>
    </w:p>
    <w:p w:rsidR="00C21226" w:rsidRDefault="00C21226" w:rsidP="00C21226">
      <w:pPr>
        <w:pStyle w:val="ConsNonformat"/>
        <w:rPr>
          <w:rFonts w:ascii="Times New Roman" w:hAnsi="Times New Roman"/>
          <w:sz w:val="24"/>
          <w:szCs w:val="24"/>
        </w:rPr>
      </w:pPr>
      <w:r>
        <w:rPr>
          <w:rFonts w:ascii="Times New Roman" w:hAnsi="Times New Roman"/>
          <w:sz w:val="24"/>
          <w:szCs w:val="24"/>
        </w:rPr>
        <w:t xml:space="preserve">    1. Таблица показателей условий конкурса.</w:t>
      </w:r>
    </w:p>
    <w:p w:rsidR="00C21226" w:rsidRDefault="00C21226" w:rsidP="00C21226">
      <w:pPr>
        <w:pStyle w:val="ConsNonformat"/>
        <w:rPr>
          <w:rFonts w:ascii="Times New Roman" w:hAnsi="Times New Roman"/>
          <w:sz w:val="24"/>
          <w:szCs w:val="24"/>
        </w:rPr>
      </w:pPr>
      <w:r>
        <w:rPr>
          <w:rFonts w:ascii="Times New Roman" w:hAnsi="Times New Roman"/>
          <w:sz w:val="24"/>
          <w:szCs w:val="24"/>
        </w:rPr>
        <w:t xml:space="preserve">    2. Аналитическая справка. </w:t>
      </w:r>
    </w:p>
    <w:p w:rsidR="00C21226" w:rsidRDefault="00C21226" w:rsidP="00C21226">
      <w:pPr>
        <w:pStyle w:val="ConsNonformat"/>
        <w:ind w:firstLine="284"/>
        <w:rPr>
          <w:rFonts w:ascii="Times New Roman" w:hAnsi="Times New Roman"/>
          <w:sz w:val="24"/>
          <w:szCs w:val="24"/>
        </w:rPr>
      </w:pPr>
      <w:r>
        <w:rPr>
          <w:rFonts w:ascii="Times New Roman" w:hAnsi="Times New Roman"/>
          <w:sz w:val="24"/>
          <w:szCs w:val="24"/>
        </w:rPr>
        <w:t xml:space="preserve">3. Другие   документы,  представляемые  по  желанию  участника конкурса </w:t>
      </w:r>
    </w:p>
    <w:p w:rsidR="00C21226" w:rsidRDefault="00C21226" w:rsidP="00C21226">
      <w:pPr>
        <w:pStyle w:val="ConsNonformat"/>
        <w:ind w:firstLine="284"/>
        <w:rPr>
          <w:rFonts w:ascii="Times New Roman" w:hAnsi="Times New Roman"/>
          <w:sz w:val="24"/>
          <w:szCs w:val="24"/>
        </w:rPr>
      </w:pPr>
      <w:r>
        <w:rPr>
          <w:rFonts w:ascii="Times New Roman" w:hAnsi="Times New Roman"/>
          <w:sz w:val="24"/>
          <w:szCs w:val="24"/>
        </w:rPr>
        <w:t>(указать какие).</w:t>
      </w:r>
    </w:p>
    <w:p w:rsidR="003137D6" w:rsidRDefault="003137D6" w:rsidP="009E2C68">
      <w:pPr>
        <w:pStyle w:val="ConsNonformat"/>
        <w:rPr>
          <w:rFonts w:ascii="Times New Roman" w:hAnsi="Times New Roman"/>
          <w:sz w:val="24"/>
          <w:szCs w:val="24"/>
        </w:rPr>
      </w:pPr>
    </w:p>
    <w:p w:rsidR="009E2C68" w:rsidRDefault="009E2C68" w:rsidP="009E2C68">
      <w:pPr>
        <w:pStyle w:val="ConsNonformat"/>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Руководитель организации ___________________________________________________</w:t>
      </w:r>
    </w:p>
    <w:p w:rsidR="009E2C68" w:rsidRDefault="009E2C68" w:rsidP="009E2C68">
      <w:pPr>
        <w:pStyle w:val="ConsNonformat"/>
        <w:rPr>
          <w:rFonts w:ascii="Times New Roman" w:hAnsi="Times New Roman"/>
          <w:b/>
          <w:sz w:val="24"/>
          <w:szCs w:val="24"/>
        </w:rPr>
      </w:pPr>
      <w:r>
        <w:rPr>
          <w:rFonts w:ascii="Times New Roman" w:hAnsi="Times New Roman"/>
          <w:b/>
          <w:sz w:val="24"/>
          <w:szCs w:val="24"/>
        </w:rPr>
        <w:t xml:space="preserve">    М.П.</w:t>
      </w:r>
      <w:r>
        <w:rPr>
          <w:rFonts w:ascii="Times New Roman" w:hAnsi="Times New Roman"/>
          <w:sz w:val="24"/>
          <w:szCs w:val="24"/>
        </w:rPr>
        <w:t xml:space="preserve">                                                    (</w:t>
      </w:r>
      <w:r>
        <w:rPr>
          <w:rFonts w:ascii="Times New Roman" w:hAnsi="Times New Roman"/>
          <w:b/>
          <w:sz w:val="24"/>
          <w:szCs w:val="24"/>
        </w:rPr>
        <w:t>Ф.И.О., подпись, дата)</w:t>
      </w:r>
    </w:p>
    <w:p w:rsidR="003137D6" w:rsidRDefault="003137D6" w:rsidP="009E2C68">
      <w:pPr>
        <w:pStyle w:val="ConsNormal"/>
        <w:ind w:firstLine="0"/>
        <w:jc w:val="right"/>
        <w:rPr>
          <w:rFonts w:ascii="Times New Roman" w:hAnsi="Times New Roman"/>
          <w:b/>
          <w:sz w:val="24"/>
          <w:szCs w:val="24"/>
        </w:rPr>
      </w:pPr>
    </w:p>
    <w:p w:rsidR="003137D6" w:rsidRDefault="003137D6" w:rsidP="009E2C68">
      <w:pPr>
        <w:pStyle w:val="ConsNormal"/>
        <w:ind w:firstLine="0"/>
        <w:jc w:val="right"/>
        <w:rPr>
          <w:rFonts w:ascii="Times New Roman" w:hAnsi="Times New Roman"/>
          <w:b/>
          <w:sz w:val="24"/>
          <w:szCs w:val="24"/>
        </w:rPr>
      </w:pPr>
    </w:p>
    <w:p w:rsidR="00DF3F77" w:rsidRDefault="00DF3F77" w:rsidP="009E2C68">
      <w:pPr>
        <w:pStyle w:val="ConsNormal"/>
        <w:ind w:firstLine="0"/>
        <w:jc w:val="right"/>
        <w:rPr>
          <w:rFonts w:ascii="Times New Roman" w:hAnsi="Times New Roman"/>
          <w:sz w:val="24"/>
          <w:szCs w:val="24"/>
        </w:rPr>
      </w:pPr>
    </w:p>
    <w:p w:rsidR="009E2C68" w:rsidRPr="00E82AFE" w:rsidRDefault="009E2C68" w:rsidP="009E2C68">
      <w:pPr>
        <w:pStyle w:val="ConsNormal"/>
        <w:ind w:firstLine="0"/>
        <w:jc w:val="right"/>
        <w:rPr>
          <w:rFonts w:ascii="Times New Roman" w:hAnsi="Times New Roman"/>
          <w:sz w:val="24"/>
          <w:szCs w:val="24"/>
        </w:rPr>
      </w:pPr>
      <w:r w:rsidRPr="00E82AFE">
        <w:rPr>
          <w:rFonts w:ascii="Times New Roman" w:hAnsi="Times New Roman"/>
          <w:sz w:val="24"/>
          <w:szCs w:val="24"/>
        </w:rPr>
        <w:t>Приложение № 2</w:t>
      </w:r>
    </w:p>
    <w:p w:rsidR="00E82AFE" w:rsidRPr="00E82AFE" w:rsidRDefault="00E82AFE" w:rsidP="00E82AFE">
      <w:pPr>
        <w:pStyle w:val="ConsNonformat"/>
        <w:jc w:val="right"/>
        <w:rPr>
          <w:rFonts w:ascii="Times New Roman" w:hAnsi="Times New Roman"/>
          <w:sz w:val="24"/>
          <w:szCs w:val="24"/>
        </w:rPr>
      </w:pPr>
      <w:r w:rsidRPr="00E82AFE">
        <w:rPr>
          <w:rFonts w:ascii="Times New Roman" w:hAnsi="Times New Roman"/>
          <w:sz w:val="24"/>
          <w:szCs w:val="24"/>
        </w:rPr>
        <w:t xml:space="preserve">к Положению о конкурсе </w:t>
      </w:r>
    </w:p>
    <w:p w:rsidR="00E82AFE" w:rsidRPr="00E82AFE" w:rsidRDefault="00E82AFE" w:rsidP="00E82AFE">
      <w:pPr>
        <w:pStyle w:val="ConsNonformat"/>
        <w:jc w:val="right"/>
        <w:rPr>
          <w:rFonts w:ascii="Times New Roman" w:hAnsi="Times New Roman"/>
          <w:sz w:val="24"/>
          <w:szCs w:val="24"/>
        </w:rPr>
      </w:pPr>
      <w:r w:rsidRPr="00E82AFE">
        <w:rPr>
          <w:rFonts w:ascii="Times New Roman" w:hAnsi="Times New Roman"/>
          <w:sz w:val="24"/>
          <w:szCs w:val="24"/>
        </w:rPr>
        <w:t>«Лучший специали</w:t>
      </w:r>
      <w:proofErr w:type="gramStart"/>
      <w:r w:rsidRPr="00E82AFE">
        <w:rPr>
          <w:rFonts w:ascii="Times New Roman" w:hAnsi="Times New Roman"/>
          <w:sz w:val="24"/>
          <w:szCs w:val="24"/>
        </w:rPr>
        <w:t>ст  в сф</w:t>
      </w:r>
      <w:proofErr w:type="gramEnd"/>
      <w:r w:rsidRPr="00E82AFE">
        <w:rPr>
          <w:rFonts w:ascii="Times New Roman" w:hAnsi="Times New Roman"/>
          <w:sz w:val="24"/>
          <w:szCs w:val="24"/>
        </w:rPr>
        <w:t>ере охраны труда</w:t>
      </w:r>
    </w:p>
    <w:p w:rsidR="00E82AFE" w:rsidRPr="00E82AFE" w:rsidRDefault="00E82AFE" w:rsidP="00E82AFE">
      <w:pPr>
        <w:pStyle w:val="ConsNonformat"/>
        <w:jc w:val="right"/>
        <w:rPr>
          <w:rFonts w:ascii="Times New Roman" w:hAnsi="Times New Roman"/>
          <w:sz w:val="24"/>
          <w:szCs w:val="24"/>
        </w:rPr>
      </w:pPr>
      <w:r w:rsidRPr="00E82AFE">
        <w:rPr>
          <w:rFonts w:ascii="Times New Roman" w:hAnsi="Times New Roman"/>
          <w:sz w:val="24"/>
          <w:szCs w:val="24"/>
        </w:rPr>
        <w:t>в Киренском муниципальном округе»</w:t>
      </w:r>
    </w:p>
    <w:p w:rsidR="009E2C68" w:rsidRDefault="009E2C68" w:rsidP="009E2C68">
      <w:pPr>
        <w:pStyle w:val="ConsNonformat"/>
        <w:rPr>
          <w:rFonts w:ascii="Times New Roman" w:hAnsi="Times New Roman"/>
          <w:sz w:val="36"/>
          <w:szCs w:val="36"/>
        </w:rPr>
      </w:pPr>
    </w:p>
    <w:p w:rsidR="009E2C68" w:rsidRDefault="009E2C68" w:rsidP="009E2C68">
      <w:pPr>
        <w:pStyle w:val="ConsTitle"/>
        <w:jc w:val="center"/>
        <w:rPr>
          <w:rFonts w:ascii="Times New Roman" w:hAnsi="Times New Roman"/>
          <w:sz w:val="24"/>
          <w:szCs w:val="24"/>
        </w:rPr>
      </w:pPr>
      <w:r>
        <w:rPr>
          <w:rFonts w:ascii="Times New Roman" w:hAnsi="Times New Roman"/>
          <w:sz w:val="24"/>
          <w:szCs w:val="24"/>
        </w:rPr>
        <w:t>Таблица показателей условий конкурса по номинации</w:t>
      </w:r>
    </w:p>
    <w:p w:rsidR="009E2C68" w:rsidRDefault="008F6AB6" w:rsidP="009E2C68">
      <w:pPr>
        <w:pStyle w:val="ConsTitle"/>
        <w:jc w:val="center"/>
        <w:rPr>
          <w:rFonts w:ascii="Times New Roman" w:hAnsi="Times New Roman"/>
          <w:sz w:val="24"/>
          <w:szCs w:val="24"/>
        </w:rPr>
      </w:pPr>
      <w:r>
        <w:rPr>
          <w:rFonts w:ascii="Times New Roman" w:hAnsi="Times New Roman"/>
          <w:sz w:val="24"/>
          <w:szCs w:val="24"/>
        </w:rPr>
        <w:t>"Лучший специали</w:t>
      </w:r>
      <w:proofErr w:type="gramStart"/>
      <w:r>
        <w:rPr>
          <w:rFonts w:ascii="Times New Roman" w:hAnsi="Times New Roman"/>
          <w:sz w:val="24"/>
          <w:szCs w:val="24"/>
        </w:rPr>
        <w:t xml:space="preserve">ст </w:t>
      </w:r>
      <w:r w:rsidR="002E49F6">
        <w:rPr>
          <w:rFonts w:ascii="Times New Roman" w:hAnsi="Times New Roman"/>
          <w:sz w:val="24"/>
          <w:szCs w:val="24"/>
        </w:rPr>
        <w:t xml:space="preserve"> в сф</w:t>
      </w:r>
      <w:proofErr w:type="gramEnd"/>
      <w:r w:rsidR="002E49F6">
        <w:rPr>
          <w:rFonts w:ascii="Times New Roman" w:hAnsi="Times New Roman"/>
          <w:sz w:val="24"/>
          <w:szCs w:val="24"/>
        </w:rPr>
        <w:t>ере охраны</w:t>
      </w:r>
      <w:r w:rsidR="009E2C68">
        <w:rPr>
          <w:rFonts w:ascii="Times New Roman" w:hAnsi="Times New Roman"/>
          <w:sz w:val="24"/>
          <w:szCs w:val="24"/>
        </w:rPr>
        <w:t xml:space="preserve"> труда</w:t>
      </w:r>
      <w:r w:rsidR="00E82AFE">
        <w:rPr>
          <w:rFonts w:ascii="Times New Roman" w:hAnsi="Times New Roman"/>
          <w:sz w:val="24"/>
          <w:szCs w:val="24"/>
        </w:rPr>
        <w:t xml:space="preserve"> в</w:t>
      </w:r>
      <w:r w:rsidR="009E2C68">
        <w:rPr>
          <w:rFonts w:ascii="Times New Roman" w:hAnsi="Times New Roman"/>
          <w:sz w:val="24"/>
          <w:szCs w:val="24"/>
        </w:rPr>
        <w:t xml:space="preserve"> </w:t>
      </w:r>
      <w:r w:rsidR="00E82AFE">
        <w:rPr>
          <w:rFonts w:ascii="Times New Roman" w:hAnsi="Times New Roman"/>
          <w:sz w:val="24"/>
          <w:szCs w:val="24"/>
        </w:rPr>
        <w:t>Киренском муниципальном</w:t>
      </w:r>
      <w:r w:rsidR="00D61B80">
        <w:rPr>
          <w:rFonts w:ascii="Times New Roman" w:hAnsi="Times New Roman"/>
          <w:sz w:val="24"/>
          <w:szCs w:val="24"/>
        </w:rPr>
        <w:t xml:space="preserve"> округ</w:t>
      </w:r>
      <w:bookmarkStart w:id="0" w:name="_GoBack"/>
      <w:bookmarkEnd w:id="0"/>
      <w:r w:rsidR="00E82AFE">
        <w:rPr>
          <w:rFonts w:ascii="Times New Roman" w:hAnsi="Times New Roman"/>
          <w:sz w:val="24"/>
          <w:szCs w:val="24"/>
        </w:rPr>
        <w:t>е</w:t>
      </w:r>
      <w:r w:rsidR="009E2C68">
        <w:rPr>
          <w:rFonts w:ascii="Times New Roman" w:hAnsi="Times New Roman"/>
          <w:sz w:val="24"/>
          <w:szCs w:val="24"/>
        </w:rPr>
        <w:t>"</w:t>
      </w:r>
    </w:p>
    <w:p w:rsidR="009E2C68" w:rsidRDefault="009E2C68" w:rsidP="009E2C68">
      <w:pPr>
        <w:pStyle w:val="ConsNonformat"/>
        <w:rPr>
          <w:rFonts w:ascii="Times New Roman" w:hAnsi="Times New Roman"/>
          <w:sz w:val="24"/>
          <w:szCs w:val="24"/>
        </w:rPr>
      </w:pPr>
    </w:p>
    <w:tbl>
      <w:tblPr>
        <w:tblW w:w="9900" w:type="dxa"/>
        <w:jc w:val="center"/>
        <w:tblLayout w:type="fixed"/>
        <w:tblCellMar>
          <w:left w:w="70" w:type="dxa"/>
          <w:right w:w="70" w:type="dxa"/>
        </w:tblCellMar>
        <w:tblLook w:val="04A0"/>
      </w:tblPr>
      <w:tblGrid>
        <w:gridCol w:w="540"/>
        <w:gridCol w:w="5400"/>
        <w:gridCol w:w="1215"/>
        <w:gridCol w:w="1308"/>
        <w:gridCol w:w="1437"/>
      </w:tblGrid>
      <w:tr w:rsidR="009E2C68" w:rsidTr="009E2C68">
        <w:trPr>
          <w:cantSplit/>
          <w:trHeight w:val="240"/>
          <w:jc w:val="center"/>
        </w:trPr>
        <w:tc>
          <w:tcPr>
            <w:tcW w:w="540" w:type="dxa"/>
            <w:vMerge w:val="restart"/>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jc w:val="center"/>
              <w:rPr>
                <w:rFonts w:ascii="Arial" w:hAnsi="Arial" w:cs="Arial"/>
                <w:b/>
                <w:sz w:val="24"/>
                <w:szCs w:val="24"/>
                <w:lang w:eastAsia="en-US"/>
              </w:rPr>
            </w:pPr>
            <w:r>
              <w:rPr>
                <w:rFonts w:ascii="Arial" w:hAnsi="Arial" w:cs="Arial"/>
                <w:b/>
                <w:sz w:val="24"/>
                <w:szCs w:val="24"/>
                <w:lang w:eastAsia="en-US"/>
              </w:rPr>
              <w:t>№</w:t>
            </w:r>
          </w:p>
        </w:tc>
        <w:tc>
          <w:tcPr>
            <w:tcW w:w="5400" w:type="dxa"/>
            <w:vMerge w:val="restart"/>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jc w:val="center"/>
              <w:rPr>
                <w:rFonts w:ascii="Arial" w:hAnsi="Arial" w:cs="Arial"/>
                <w:b/>
                <w:lang w:eastAsia="en-US"/>
              </w:rPr>
            </w:pPr>
            <w:r>
              <w:rPr>
                <w:rFonts w:ascii="Arial" w:hAnsi="Arial" w:cs="Arial"/>
                <w:b/>
                <w:lang w:eastAsia="en-US"/>
              </w:rPr>
              <w:t>Критерии оценки</w:t>
            </w:r>
          </w:p>
        </w:tc>
        <w:tc>
          <w:tcPr>
            <w:tcW w:w="2523" w:type="dxa"/>
            <w:gridSpan w:val="2"/>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jc w:val="center"/>
              <w:rPr>
                <w:rFonts w:ascii="Arial" w:hAnsi="Arial" w:cs="Arial"/>
                <w:b/>
                <w:lang w:eastAsia="en-US"/>
              </w:rPr>
            </w:pPr>
            <w:r>
              <w:rPr>
                <w:rFonts w:ascii="Arial" w:hAnsi="Arial" w:cs="Arial"/>
                <w:b/>
                <w:lang w:eastAsia="en-US"/>
              </w:rPr>
              <w:t>Факт (да/нет)</w:t>
            </w:r>
          </w:p>
        </w:tc>
        <w:tc>
          <w:tcPr>
            <w:tcW w:w="1437" w:type="dxa"/>
            <w:vMerge w:val="restart"/>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Arial" w:hAnsi="Arial" w:cs="Arial"/>
                <w:b/>
                <w:lang w:eastAsia="en-US"/>
              </w:rPr>
            </w:pPr>
            <w:r>
              <w:rPr>
                <w:rFonts w:ascii="Arial" w:hAnsi="Arial" w:cs="Arial"/>
                <w:b/>
                <w:lang w:eastAsia="en-US"/>
              </w:rPr>
              <w:t xml:space="preserve">Кол-во баллов </w:t>
            </w:r>
          </w:p>
          <w:p w:rsidR="009E2C68" w:rsidRDefault="009E2C68">
            <w:pPr>
              <w:pStyle w:val="ConsCell"/>
              <w:spacing w:line="276" w:lineRule="auto"/>
              <w:rPr>
                <w:rFonts w:ascii="Arial" w:hAnsi="Arial" w:cs="Arial"/>
                <w:b/>
                <w:lang w:eastAsia="en-US"/>
              </w:rPr>
            </w:pPr>
            <w:r>
              <w:rPr>
                <w:rFonts w:ascii="Arial" w:hAnsi="Arial" w:cs="Arial"/>
                <w:b/>
                <w:lang w:eastAsia="en-US"/>
              </w:rPr>
              <w:t xml:space="preserve">(да – 1 балл, </w:t>
            </w:r>
          </w:p>
          <w:p w:rsidR="009E2C68" w:rsidRDefault="009E2C68">
            <w:pPr>
              <w:pStyle w:val="ConsCell"/>
              <w:spacing w:line="276" w:lineRule="auto"/>
              <w:rPr>
                <w:rFonts w:ascii="Times New Roman" w:hAnsi="Times New Roman"/>
                <w:sz w:val="24"/>
                <w:szCs w:val="24"/>
                <w:lang w:eastAsia="en-US"/>
              </w:rPr>
            </w:pPr>
            <w:r>
              <w:rPr>
                <w:rFonts w:ascii="Arial" w:hAnsi="Arial" w:cs="Arial"/>
                <w:b/>
                <w:lang w:eastAsia="en-US"/>
              </w:rPr>
              <w:t>нет – 0 бал.)</w:t>
            </w:r>
          </w:p>
        </w:tc>
      </w:tr>
      <w:tr w:rsidR="009E2C68" w:rsidTr="009E2C68">
        <w:trPr>
          <w:cantSplit/>
          <w:trHeight w:val="1080"/>
          <w:jc w:val="center"/>
        </w:trPr>
        <w:tc>
          <w:tcPr>
            <w:tcW w:w="540" w:type="dxa"/>
            <w:vMerge/>
            <w:tcBorders>
              <w:top w:val="single" w:sz="6" w:space="0" w:color="auto"/>
              <w:left w:val="single" w:sz="6" w:space="0" w:color="auto"/>
              <w:bottom w:val="single" w:sz="6" w:space="0" w:color="auto"/>
              <w:right w:val="single" w:sz="6" w:space="0" w:color="auto"/>
            </w:tcBorders>
            <w:vAlign w:val="center"/>
            <w:hideMark/>
          </w:tcPr>
          <w:p w:rsidR="009E2C68" w:rsidRDefault="009E2C68">
            <w:pPr>
              <w:rPr>
                <w:rFonts w:ascii="Arial" w:hAnsi="Arial" w:cs="Arial"/>
                <w:b/>
                <w:sz w:val="24"/>
                <w:szCs w:val="24"/>
                <w:lang w:eastAsia="en-US"/>
              </w:rPr>
            </w:pPr>
          </w:p>
        </w:tc>
        <w:tc>
          <w:tcPr>
            <w:tcW w:w="5400" w:type="dxa"/>
            <w:vMerge/>
            <w:tcBorders>
              <w:top w:val="single" w:sz="6" w:space="0" w:color="auto"/>
              <w:left w:val="single" w:sz="6" w:space="0" w:color="auto"/>
              <w:bottom w:val="single" w:sz="6" w:space="0" w:color="auto"/>
              <w:right w:val="single" w:sz="6" w:space="0" w:color="auto"/>
            </w:tcBorders>
            <w:vAlign w:val="center"/>
            <w:hideMark/>
          </w:tcPr>
          <w:p w:rsidR="009E2C68" w:rsidRDefault="009E2C68">
            <w:pPr>
              <w:rPr>
                <w:rFonts w:ascii="Arial" w:hAnsi="Arial" w:cs="Arial"/>
                <w:b/>
                <w:lang w:eastAsia="en-US"/>
              </w:rPr>
            </w:pPr>
          </w:p>
        </w:tc>
        <w:tc>
          <w:tcPr>
            <w:tcW w:w="1215" w:type="dxa"/>
            <w:tcBorders>
              <w:top w:val="single" w:sz="6" w:space="0" w:color="auto"/>
              <w:left w:val="single" w:sz="6" w:space="0" w:color="auto"/>
              <w:bottom w:val="single" w:sz="6" w:space="0" w:color="auto"/>
              <w:right w:val="single" w:sz="6" w:space="0" w:color="auto"/>
            </w:tcBorders>
            <w:hideMark/>
          </w:tcPr>
          <w:p w:rsidR="009E2C68" w:rsidRDefault="00DD3E83" w:rsidP="00DD3E83">
            <w:pPr>
              <w:pStyle w:val="ConsCell"/>
              <w:spacing w:line="276" w:lineRule="auto"/>
              <w:ind w:left="-56" w:right="-3"/>
              <w:jc w:val="center"/>
              <w:rPr>
                <w:rFonts w:ascii="Arial" w:hAnsi="Arial" w:cs="Arial"/>
                <w:b/>
                <w:lang w:eastAsia="en-US"/>
              </w:rPr>
            </w:pPr>
            <w:r>
              <w:rPr>
                <w:rFonts w:ascii="Arial" w:hAnsi="Arial" w:cs="Arial"/>
                <w:b/>
                <w:lang w:eastAsia="en-US"/>
              </w:rPr>
              <w:t xml:space="preserve">Данные на 31.12.20__г </w:t>
            </w:r>
            <w:proofErr w:type="spellStart"/>
            <w:r>
              <w:rPr>
                <w:rFonts w:ascii="Arial" w:hAnsi="Arial" w:cs="Arial"/>
                <w:b/>
                <w:lang w:eastAsia="en-US"/>
              </w:rPr>
              <w:t>предшествую-щего</w:t>
            </w:r>
            <w:proofErr w:type="spellEnd"/>
            <w:r>
              <w:rPr>
                <w:rFonts w:ascii="Arial" w:hAnsi="Arial" w:cs="Arial"/>
                <w:b/>
                <w:lang w:eastAsia="en-US"/>
              </w:rPr>
              <w:t xml:space="preserve"> отчетному  </w:t>
            </w:r>
          </w:p>
        </w:tc>
        <w:tc>
          <w:tcPr>
            <w:tcW w:w="1308"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Arial" w:hAnsi="Arial" w:cs="Arial"/>
                <w:b/>
                <w:lang w:eastAsia="en-US"/>
              </w:rPr>
            </w:pPr>
            <w:r>
              <w:rPr>
                <w:rFonts w:ascii="Arial" w:hAnsi="Arial" w:cs="Arial"/>
                <w:b/>
                <w:lang w:eastAsia="en-US"/>
              </w:rPr>
              <w:t>Данные</w:t>
            </w:r>
            <w:r w:rsidR="00DD3E83">
              <w:rPr>
                <w:rFonts w:ascii="Arial" w:hAnsi="Arial" w:cs="Arial"/>
                <w:b/>
                <w:lang w:eastAsia="en-US"/>
              </w:rPr>
              <w:t xml:space="preserve"> на 31.12.20__г</w:t>
            </w:r>
          </w:p>
          <w:p w:rsidR="00DD3E83" w:rsidRDefault="00DD3E83">
            <w:pPr>
              <w:pStyle w:val="ConsCell"/>
              <w:spacing w:line="276" w:lineRule="auto"/>
              <w:rPr>
                <w:rFonts w:ascii="Arial" w:hAnsi="Arial" w:cs="Arial"/>
                <w:b/>
                <w:lang w:eastAsia="en-US"/>
              </w:rPr>
            </w:pPr>
            <w:r>
              <w:rPr>
                <w:rFonts w:ascii="Arial" w:hAnsi="Arial" w:cs="Arial"/>
                <w:b/>
                <w:lang w:eastAsia="en-US"/>
              </w:rPr>
              <w:t>отчётного</w:t>
            </w:r>
          </w:p>
        </w:tc>
        <w:tc>
          <w:tcPr>
            <w:tcW w:w="1437" w:type="dxa"/>
            <w:vMerge/>
            <w:tcBorders>
              <w:top w:val="single" w:sz="6" w:space="0" w:color="auto"/>
              <w:left w:val="single" w:sz="6" w:space="0" w:color="auto"/>
              <w:bottom w:val="single" w:sz="6" w:space="0" w:color="auto"/>
              <w:right w:val="single" w:sz="6" w:space="0" w:color="auto"/>
            </w:tcBorders>
            <w:vAlign w:val="center"/>
            <w:hideMark/>
          </w:tcPr>
          <w:p w:rsidR="009E2C68" w:rsidRDefault="009E2C68">
            <w:pPr>
              <w:rPr>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организации  службы  охраны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организации кабинета охраны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3.</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плана работы  отдела  охраны труда (инженера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4.</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Проведение   вводных   инструктажей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5.</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программы проведения вводного инструктажа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4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6.</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инструкций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7.</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коллективном договоре раздела "Улучшение  условий  и  охраны труда работников"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4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8.</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соглашения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9.</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нормативно-правовых актов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10.</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организации стендов, плакатов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11.</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Прохождение  обучения и проверки </w:t>
            </w:r>
            <w:r w:rsidR="008F6AB6">
              <w:rPr>
                <w:rFonts w:ascii="Times New Roman" w:hAnsi="Times New Roman"/>
                <w:sz w:val="24"/>
                <w:szCs w:val="24"/>
                <w:lang w:eastAsia="en-US"/>
              </w:rPr>
              <w:t>знаний по охране труда специалистом</w:t>
            </w:r>
            <w:r>
              <w:rPr>
                <w:rFonts w:ascii="Times New Roman" w:hAnsi="Times New Roman"/>
                <w:sz w:val="24"/>
                <w:szCs w:val="24"/>
                <w:lang w:eastAsia="en-US"/>
              </w:rPr>
              <w:t xml:space="preserve">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60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12.</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8F6AB6">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Имелось ли разрешение </w:t>
            </w:r>
            <w:r w:rsidR="008F6FAE">
              <w:rPr>
                <w:rFonts w:ascii="Times New Roman" w:hAnsi="Times New Roman"/>
                <w:sz w:val="24"/>
                <w:szCs w:val="24"/>
                <w:lang w:eastAsia="en-US"/>
              </w:rPr>
              <w:t xml:space="preserve">Фонда соц.страхования РФ на финансирование предупредительных мер по сокращению произв. травматизма и проф.заболеваний работников, занятых  на работах с вредными и (или) опасными производственными факторами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13.</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2E49F6">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Внедрение системы управления охраной труда, промышленной безопасности</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14.</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перечня профессий, освобожденных    от   инструктажей   на рабочих местах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73"/>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15.</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перечня профессий  и работ, к которым   предъявляются  дополнительные (повышенные) требования безопасности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lastRenderedPageBreak/>
              <w:t>16.</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801994">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Внедрение 3-(2-) ступенчатого контроля по охране труда,</w:t>
            </w:r>
            <w:r w:rsidR="00155521">
              <w:rPr>
                <w:rFonts w:ascii="Times New Roman" w:hAnsi="Times New Roman"/>
                <w:sz w:val="24"/>
                <w:szCs w:val="24"/>
                <w:lang w:eastAsia="en-US"/>
              </w:rPr>
              <w:t xml:space="preserve"> да/нет</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4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17.</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Проведение дней охраны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18.</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Наличие на предприятии перечня профессий, подлежащих предварительным и периодическим медицинским осмотрам</w:t>
            </w:r>
            <w:r w:rsidR="008F6FAE">
              <w:rPr>
                <w:rFonts w:ascii="Times New Roman" w:hAnsi="Times New Roman"/>
                <w:sz w:val="24"/>
                <w:szCs w:val="24"/>
                <w:lang w:eastAsia="en-US"/>
              </w:rPr>
              <w:t>, заключён ли договор с медучреждением</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19.</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Участие в Конкурсе "Лучшая  организация </w:t>
            </w:r>
            <w:r w:rsidR="00D61B80">
              <w:rPr>
                <w:rFonts w:ascii="Times New Roman" w:hAnsi="Times New Roman"/>
                <w:sz w:val="24"/>
                <w:szCs w:val="24"/>
                <w:lang w:eastAsia="en-US"/>
              </w:rPr>
              <w:t xml:space="preserve">Киренского муниципального </w:t>
            </w:r>
            <w:proofErr w:type="spellStart"/>
            <w:r w:rsidR="00D61B80">
              <w:rPr>
                <w:rFonts w:ascii="Times New Roman" w:hAnsi="Times New Roman"/>
                <w:sz w:val="24"/>
                <w:szCs w:val="24"/>
                <w:lang w:eastAsia="en-US"/>
              </w:rPr>
              <w:t>округаокруг</w:t>
            </w:r>
            <w:proofErr w:type="spellEnd"/>
            <w:r>
              <w:rPr>
                <w:rFonts w:ascii="Times New Roman" w:hAnsi="Times New Roman"/>
                <w:sz w:val="24"/>
                <w:szCs w:val="24"/>
                <w:lang w:eastAsia="en-US"/>
              </w:rPr>
              <w:t xml:space="preserve">  по  проведению  работы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20.</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журнала регистрации несчастных случаев на производстве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308"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120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21.</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Количество пострадавших от несчастных случаев  на производстве со смертельным исходом  в расчете на тысячу работающих (коэффициент смертности)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308"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37"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0,05 - 1 балл </w:t>
            </w:r>
          </w:p>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От 0,06 до 0,1 - 0,5 балла </w:t>
            </w:r>
          </w:p>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Свыше 0,11 - минус 1 балл      </w:t>
            </w:r>
          </w:p>
        </w:tc>
      </w:tr>
      <w:tr w:rsidR="009E2C68" w:rsidTr="009E2C68">
        <w:trPr>
          <w:trHeight w:val="120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22.</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Количество пострадавших от несчастных случаев  на  производстве  в расчете на тысячу работающих (коэффициент частоты)</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308"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37"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4 - 1 балл      </w:t>
            </w:r>
            <w:r>
              <w:rPr>
                <w:rFonts w:ascii="Times New Roman" w:hAnsi="Times New Roman"/>
                <w:sz w:val="24"/>
                <w:szCs w:val="24"/>
                <w:lang w:eastAsia="en-US"/>
              </w:rPr>
              <w:br/>
              <w:t xml:space="preserve">От 4,1 до 6 - 0,5 балла Свыше 6,1 -минус 1 балл      </w:t>
            </w:r>
          </w:p>
        </w:tc>
      </w:tr>
      <w:tr w:rsidR="009E2C68" w:rsidTr="009E2C68">
        <w:trPr>
          <w:trHeight w:val="132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23.</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Потеря трудоспособности от одного несчастного     случая     (коэффициент тяжести)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308"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37"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20 дней - 1 балл </w:t>
            </w:r>
          </w:p>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От 21 до 29 дней - 0,5 балла Свыше 30 дней -    </w:t>
            </w:r>
            <w:r>
              <w:rPr>
                <w:rFonts w:ascii="Times New Roman" w:hAnsi="Times New Roman"/>
                <w:sz w:val="24"/>
                <w:szCs w:val="24"/>
                <w:lang w:eastAsia="en-US"/>
              </w:rPr>
              <w:br/>
              <w:t xml:space="preserve">минус 1 балл    </w:t>
            </w:r>
          </w:p>
        </w:tc>
      </w:tr>
      <w:tr w:rsidR="009E2C68" w:rsidTr="009E2C68">
        <w:trPr>
          <w:trHeight w:val="273"/>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24.</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Количество впервые установленных профессиональных  заболеваний в расчете на 1000 работающих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308"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37"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1 - 1 балл      </w:t>
            </w:r>
            <w:r>
              <w:rPr>
                <w:rFonts w:ascii="Times New Roman" w:hAnsi="Times New Roman"/>
                <w:sz w:val="24"/>
                <w:szCs w:val="24"/>
                <w:lang w:eastAsia="en-US"/>
              </w:rPr>
              <w:br/>
              <w:t xml:space="preserve">От 1,1 до 3 - 0,5 балла Свыше 3,1 - минус 1 балл    </w:t>
            </w:r>
          </w:p>
        </w:tc>
      </w:tr>
      <w:tr w:rsidR="009E2C68" w:rsidTr="009E2C68">
        <w:trPr>
          <w:trHeight w:val="1320"/>
          <w:jc w:val="center"/>
        </w:trPr>
        <w:tc>
          <w:tcPr>
            <w:tcW w:w="5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25.</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CD62BB" w:rsidP="00CD62BB">
            <w:pPr>
              <w:pStyle w:val="ConsCell"/>
              <w:spacing w:line="276" w:lineRule="auto"/>
              <w:rPr>
                <w:rFonts w:ascii="Times New Roman" w:hAnsi="Times New Roman"/>
                <w:sz w:val="24"/>
                <w:szCs w:val="24"/>
                <w:lang w:eastAsia="en-US"/>
              </w:rPr>
            </w:pPr>
            <w:r w:rsidRPr="00CD62BB">
              <w:rPr>
                <w:rFonts w:ascii="Times New Roman" w:hAnsi="Times New Roman"/>
                <w:sz w:val="24"/>
                <w:szCs w:val="24"/>
                <w:lang w:eastAsia="en-US"/>
              </w:rPr>
              <w:t>Уровень выполнения предписаний органов надзора и контроля (отношение количества выполненных пунктов к общему количеству выявленных и подлежащих устранению в прошедшем году), %</w:t>
            </w:r>
            <w:r>
              <w:rPr>
                <w:sz w:val="24"/>
                <w:szCs w:val="24"/>
                <w:lang w:eastAsia="en-US"/>
              </w:rPr>
              <w:t xml:space="preserve">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308"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37"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90% -  0 баллов </w:t>
            </w:r>
          </w:p>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Свыше 91% - 0,5 балла 100% или  </w:t>
            </w:r>
            <w:r>
              <w:rPr>
                <w:rFonts w:ascii="Times New Roman" w:hAnsi="Times New Roman"/>
                <w:sz w:val="24"/>
                <w:szCs w:val="24"/>
                <w:lang w:eastAsia="en-US"/>
              </w:rPr>
              <w:lastRenderedPageBreak/>
              <w:t xml:space="preserve">не выдавалось - 1 балл    </w:t>
            </w:r>
          </w:p>
        </w:tc>
      </w:tr>
      <w:tr w:rsidR="009E2C68" w:rsidTr="009E2C68">
        <w:trPr>
          <w:trHeight w:val="240"/>
          <w:jc w:val="center"/>
        </w:trPr>
        <w:tc>
          <w:tcPr>
            <w:tcW w:w="5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308"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37"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bl>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3137D6" w:rsidRDefault="003137D6" w:rsidP="003137D6">
      <w:pPr>
        <w:pStyle w:val="ConsNonformat"/>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Руководитель организации              _______________________</w:t>
      </w:r>
    </w:p>
    <w:p w:rsidR="003137D6" w:rsidRDefault="003137D6" w:rsidP="003137D6">
      <w:pPr>
        <w:pStyle w:val="ConsNonformat"/>
        <w:rPr>
          <w:rFonts w:ascii="Times New Roman" w:hAnsi="Times New Roman"/>
          <w:b/>
          <w:sz w:val="24"/>
          <w:szCs w:val="24"/>
        </w:rPr>
      </w:pPr>
      <w:r>
        <w:t xml:space="preserve">    </w:t>
      </w:r>
      <w:r>
        <w:rPr>
          <w:rFonts w:ascii="Times New Roman" w:hAnsi="Times New Roman"/>
          <w:b/>
          <w:sz w:val="24"/>
          <w:szCs w:val="24"/>
        </w:rPr>
        <w:t>М.П.                                                          (подпись, Ф.И.О.)</w:t>
      </w:r>
    </w:p>
    <w:p w:rsidR="003137D6" w:rsidRDefault="003137D6" w:rsidP="003137D6"/>
    <w:p w:rsidR="003137D6" w:rsidRDefault="003137D6" w:rsidP="003137D6"/>
    <w:p w:rsidR="003137D6" w:rsidRDefault="003137D6" w:rsidP="003137D6"/>
    <w:p w:rsidR="003137D6" w:rsidRDefault="003137D6" w:rsidP="003137D6">
      <w:pPr>
        <w:rPr>
          <w:b/>
          <w:sz w:val="24"/>
          <w:szCs w:val="24"/>
        </w:rPr>
      </w:pPr>
      <w:r>
        <w:rPr>
          <w:b/>
          <w:sz w:val="24"/>
          <w:szCs w:val="24"/>
        </w:rPr>
        <w:t xml:space="preserve">Председатель выборного органа </w:t>
      </w:r>
    </w:p>
    <w:p w:rsidR="003137D6" w:rsidRDefault="003137D6" w:rsidP="003137D6">
      <w:pPr>
        <w:rPr>
          <w:b/>
          <w:sz w:val="24"/>
          <w:szCs w:val="24"/>
        </w:rPr>
      </w:pPr>
      <w:r>
        <w:rPr>
          <w:b/>
          <w:sz w:val="24"/>
          <w:szCs w:val="24"/>
        </w:rPr>
        <w:t xml:space="preserve">первичной профсоюзной организации </w:t>
      </w:r>
    </w:p>
    <w:p w:rsidR="003137D6" w:rsidRDefault="003137D6" w:rsidP="003137D6">
      <w:pPr>
        <w:rPr>
          <w:b/>
          <w:sz w:val="24"/>
          <w:szCs w:val="24"/>
        </w:rPr>
      </w:pPr>
      <w:r>
        <w:rPr>
          <w:b/>
          <w:sz w:val="24"/>
          <w:szCs w:val="24"/>
        </w:rPr>
        <w:t>(представитель работников)                 ____________________________</w:t>
      </w:r>
    </w:p>
    <w:p w:rsidR="003137D6" w:rsidRDefault="003137D6" w:rsidP="003137D6">
      <w:pPr>
        <w:rPr>
          <w:b/>
          <w:sz w:val="24"/>
          <w:szCs w:val="24"/>
        </w:rPr>
      </w:pPr>
      <w:r>
        <w:rPr>
          <w:b/>
          <w:sz w:val="24"/>
          <w:szCs w:val="24"/>
        </w:rPr>
        <w:t xml:space="preserve">                                                                            (подпись, Ф.И.О.)</w:t>
      </w: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657299" w:rsidRDefault="00657299"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F3F77" w:rsidRDefault="00DF3F77" w:rsidP="00E6797E">
      <w:pPr>
        <w:pStyle w:val="ConsNormal"/>
        <w:ind w:firstLine="540"/>
        <w:jc w:val="both"/>
        <w:rPr>
          <w:rFonts w:ascii="Times New Roman" w:hAnsi="Times New Roman"/>
          <w:sz w:val="24"/>
          <w:szCs w:val="24"/>
        </w:rPr>
      </w:pPr>
    </w:p>
    <w:p w:rsidR="00E6797E" w:rsidRDefault="00E6797E" w:rsidP="00E6797E">
      <w:pPr>
        <w:pStyle w:val="ConsNormal"/>
        <w:ind w:firstLine="540"/>
        <w:jc w:val="both"/>
        <w:rPr>
          <w:rFonts w:ascii="Times New Roman" w:hAnsi="Times New Roman"/>
          <w:sz w:val="24"/>
          <w:szCs w:val="24"/>
        </w:rPr>
      </w:pPr>
      <w:r>
        <w:rPr>
          <w:rFonts w:ascii="Times New Roman" w:hAnsi="Times New Roman"/>
          <w:sz w:val="24"/>
          <w:szCs w:val="24"/>
        </w:rPr>
        <w:t>Графа 5 данного Приложения заполняется районной межведомственной комиссией по охране труда.</w:t>
      </w:r>
    </w:p>
    <w:p w:rsidR="00E6797E" w:rsidRDefault="00E6797E" w:rsidP="00E6797E">
      <w:pPr>
        <w:pStyle w:val="ConsNonformat"/>
        <w:jc w:val="both"/>
        <w:rPr>
          <w:rFonts w:ascii="Times New Roman" w:hAnsi="Times New Roman"/>
          <w:sz w:val="24"/>
          <w:szCs w:val="24"/>
        </w:rPr>
      </w:pPr>
      <w:r>
        <w:rPr>
          <w:rFonts w:ascii="Times New Roman" w:hAnsi="Times New Roman"/>
          <w:sz w:val="24"/>
          <w:szCs w:val="24"/>
        </w:rPr>
        <w:t>--------------------------------</w:t>
      </w:r>
    </w:p>
    <w:p w:rsidR="00E6797E" w:rsidRDefault="00E6797E" w:rsidP="00E6797E">
      <w:pPr>
        <w:pStyle w:val="ConsNormal"/>
        <w:ind w:firstLine="540"/>
        <w:jc w:val="both"/>
        <w:rPr>
          <w:rFonts w:ascii="Times New Roman" w:hAnsi="Times New Roman"/>
          <w:sz w:val="24"/>
          <w:szCs w:val="24"/>
        </w:rPr>
      </w:pPr>
      <w:r>
        <w:rPr>
          <w:rFonts w:ascii="Times New Roman" w:hAnsi="Times New Roman"/>
          <w:sz w:val="24"/>
          <w:szCs w:val="24"/>
        </w:rPr>
        <w:t>&lt;*&gt; - данные, которые учитывает районная межведомственная комиссия по охране труда при равенстве баллов, а также при решении иных спорных вопросов при определении победителей Конкурса.</w:t>
      </w: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540"/>
        <w:jc w:val="both"/>
        <w:rPr>
          <w:rFonts w:ascii="Times New Roman" w:hAnsi="Times New Roman"/>
          <w:sz w:val="24"/>
          <w:szCs w:val="24"/>
        </w:rPr>
      </w:pPr>
    </w:p>
    <w:p w:rsidR="00D61B80" w:rsidRDefault="00D61B80" w:rsidP="009E2C68">
      <w:pPr>
        <w:pStyle w:val="ConsNormal"/>
        <w:ind w:firstLine="0"/>
        <w:jc w:val="right"/>
        <w:rPr>
          <w:rFonts w:ascii="Times New Roman" w:hAnsi="Times New Roman"/>
          <w:b/>
          <w:sz w:val="24"/>
          <w:szCs w:val="24"/>
        </w:rPr>
      </w:pPr>
    </w:p>
    <w:p w:rsidR="009A25CC" w:rsidRDefault="009A25CC" w:rsidP="009E2C68">
      <w:pPr>
        <w:pStyle w:val="ConsNormal"/>
        <w:ind w:firstLine="0"/>
        <w:jc w:val="right"/>
        <w:rPr>
          <w:rFonts w:ascii="Times New Roman" w:hAnsi="Times New Roman"/>
          <w:b/>
          <w:sz w:val="24"/>
          <w:szCs w:val="24"/>
        </w:rPr>
      </w:pPr>
    </w:p>
    <w:p w:rsidR="009A25CC" w:rsidRDefault="009A25CC" w:rsidP="009E2C68">
      <w:pPr>
        <w:pStyle w:val="ConsNormal"/>
        <w:ind w:firstLine="0"/>
        <w:jc w:val="right"/>
        <w:rPr>
          <w:rFonts w:ascii="Times New Roman" w:hAnsi="Times New Roman"/>
          <w:b/>
          <w:sz w:val="24"/>
          <w:szCs w:val="24"/>
        </w:rPr>
      </w:pPr>
    </w:p>
    <w:p w:rsidR="009A25CC" w:rsidRDefault="009A25CC" w:rsidP="009E2C68">
      <w:pPr>
        <w:pStyle w:val="ConsNormal"/>
        <w:ind w:firstLine="0"/>
        <w:jc w:val="right"/>
        <w:rPr>
          <w:rFonts w:ascii="Times New Roman" w:hAnsi="Times New Roman"/>
          <w:b/>
          <w:sz w:val="24"/>
          <w:szCs w:val="24"/>
        </w:rPr>
      </w:pPr>
    </w:p>
    <w:p w:rsidR="009A25CC" w:rsidRDefault="009A25CC" w:rsidP="009E2C68">
      <w:pPr>
        <w:pStyle w:val="ConsNormal"/>
        <w:ind w:firstLine="0"/>
        <w:jc w:val="right"/>
        <w:rPr>
          <w:rFonts w:ascii="Times New Roman" w:hAnsi="Times New Roman"/>
          <w:b/>
          <w:sz w:val="24"/>
          <w:szCs w:val="24"/>
        </w:rPr>
      </w:pPr>
    </w:p>
    <w:p w:rsidR="009A25CC" w:rsidRDefault="009A25CC" w:rsidP="009E2C68">
      <w:pPr>
        <w:pStyle w:val="ConsNormal"/>
        <w:ind w:firstLine="0"/>
        <w:jc w:val="right"/>
        <w:rPr>
          <w:rFonts w:ascii="Times New Roman" w:hAnsi="Times New Roman"/>
          <w:b/>
          <w:sz w:val="24"/>
          <w:szCs w:val="24"/>
        </w:rPr>
      </w:pPr>
    </w:p>
    <w:p w:rsidR="009E2C68" w:rsidRPr="0005635F" w:rsidRDefault="009E2C68" w:rsidP="009E2C68">
      <w:pPr>
        <w:pStyle w:val="ConsNormal"/>
        <w:ind w:firstLine="0"/>
        <w:jc w:val="right"/>
        <w:rPr>
          <w:rFonts w:ascii="Times New Roman" w:hAnsi="Times New Roman"/>
          <w:sz w:val="24"/>
          <w:szCs w:val="24"/>
        </w:rPr>
      </w:pPr>
      <w:r w:rsidRPr="0005635F">
        <w:rPr>
          <w:rFonts w:ascii="Times New Roman" w:hAnsi="Times New Roman"/>
          <w:sz w:val="24"/>
          <w:szCs w:val="24"/>
        </w:rPr>
        <w:lastRenderedPageBreak/>
        <w:t>Приложение № 3</w:t>
      </w:r>
    </w:p>
    <w:p w:rsidR="00E82AFE" w:rsidRPr="00E82AFE" w:rsidRDefault="00E82AFE" w:rsidP="00E82AFE">
      <w:pPr>
        <w:pStyle w:val="ConsNonformat"/>
        <w:jc w:val="right"/>
        <w:rPr>
          <w:rFonts w:ascii="Times New Roman" w:hAnsi="Times New Roman"/>
          <w:sz w:val="24"/>
          <w:szCs w:val="24"/>
        </w:rPr>
      </w:pPr>
      <w:r w:rsidRPr="00E82AFE">
        <w:rPr>
          <w:rFonts w:ascii="Times New Roman" w:hAnsi="Times New Roman"/>
          <w:sz w:val="24"/>
          <w:szCs w:val="24"/>
        </w:rPr>
        <w:t xml:space="preserve">к Положению о конкурсе </w:t>
      </w:r>
    </w:p>
    <w:p w:rsidR="00E82AFE" w:rsidRPr="00E82AFE" w:rsidRDefault="00E82AFE" w:rsidP="00E82AFE">
      <w:pPr>
        <w:pStyle w:val="ConsNonformat"/>
        <w:jc w:val="right"/>
        <w:rPr>
          <w:rFonts w:ascii="Times New Roman" w:hAnsi="Times New Roman"/>
          <w:sz w:val="24"/>
          <w:szCs w:val="24"/>
        </w:rPr>
      </w:pPr>
      <w:r w:rsidRPr="00E82AFE">
        <w:rPr>
          <w:rFonts w:ascii="Times New Roman" w:hAnsi="Times New Roman"/>
          <w:sz w:val="24"/>
          <w:szCs w:val="24"/>
        </w:rPr>
        <w:t>«Лучший специали</w:t>
      </w:r>
      <w:proofErr w:type="gramStart"/>
      <w:r w:rsidRPr="00E82AFE">
        <w:rPr>
          <w:rFonts w:ascii="Times New Roman" w:hAnsi="Times New Roman"/>
          <w:sz w:val="24"/>
          <w:szCs w:val="24"/>
        </w:rPr>
        <w:t>ст  в сф</w:t>
      </w:r>
      <w:proofErr w:type="gramEnd"/>
      <w:r w:rsidRPr="00E82AFE">
        <w:rPr>
          <w:rFonts w:ascii="Times New Roman" w:hAnsi="Times New Roman"/>
          <w:sz w:val="24"/>
          <w:szCs w:val="24"/>
        </w:rPr>
        <w:t>ере охраны труда</w:t>
      </w:r>
    </w:p>
    <w:p w:rsidR="00E82AFE" w:rsidRPr="00E82AFE" w:rsidRDefault="00E82AFE" w:rsidP="00E82AFE">
      <w:pPr>
        <w:pStyle w:val="ConsNonformat"/>
        <w:jc w:val="right"/>
        <w:rPr>
          <w:rFonts w:ascii="Times New Roman" w:hAnsi="Times New Roman"/>
          <w:sz w:val="24"/>
          <w:szCs w:val="24"/>
        </w:rPr>
      </w:pPr>
      <w:r w:rsidRPr="00E82AFE">
        <w:rPr>
          <w:rFonts w:ascii="Times New Roman" w:hAnsi="Times New Roman"/>
          <w:sz w:val="24"/>
          <w:szCs w:val="24"/>
        </w:rPr>
        <w:t>в Киренском муниципальном округе»</w:t>
      </w:r>
    </w:p>
    <w:p w:rsidR="009E2C68" w:rsidRDefault="009E2C68" w:rsidP="009E2C68">
      <w:pPr>
        <w:pStyle w:val="ConsTitle"/>
        <w:jc w:val="center"/>
        <w:rPr>
          <w:rFonts w:ascii="Times New Roman" w:hAnsi="Times New Roman"/>
          <w:sz w:val="24"/>
          <w:szCs w:val="24"/>
        </w:rPr>
      </w:pPr>
      <w:r>
        <w:rPr>
          <w:rFonts w:ascii="Times New Roman" w:hAnsi="Times New Roman"/>
          <w:sz w:val="24"/>
          <w:szCs w:val="24"/>
        </w:rPr>
        <w:t>Таблица показателей условий конкурса по номинации</w:t>
      </w:r>
    </w:p>
    <w:p w:rsidR="009E2C68" w:rsidRDefault="0040298E" w:rsidP="009E2C68">
      <w:pPr>
        <w:pStyle w:val="ConsTitle"/>
        <w:jc w:val="center"/>
        <w:rPr>
          <w:rFonts w:ascii="Times New Roman" w:hAnsi="Times New Roman"/>
          <w:sz w:val="24"/>
          <w:szCs w:val="24"/>
        </w:rPr>
      </w:pPr>
      <w:r>
        <w:rPr>
          <w:rFonts w:ascii="Times New Roman" w:hAnsi="Times New Roman"/>
          <w:sz w:val="24"/>
          <w:szCs w:val="24"/>
        </w:rPr>
        <w:t>"</w:t>
      </w:r>
      <w:proofErr w:type="gramStart"/>
      <w:r>
        <w:rPr>
          <w:rFonts w:ascii="Times New Roman" w:hAnsi="Times New Roman"/>
          <w:sz w:val="24"/>
          <w:szCs w:val="24"/>
        </w:rPr>
        <w:t>Лучший</w:t>
      </w:r>
      <w:proofErr w:type="gramEnd"/>
      <w:r>
        <w:rPr>
          <w:rFonts w:ascii="Times New Roman" w:hAnsi="Times New Roman"/>
          <w:sz w:val="24"/>
          <w:szCs w:val="24"/>
        </w:rPr>
        <w:t xml:space="preserve"> ответственный в сфере охраны</w:t>
      </w:r>
      <w:r w:rsidR="009E2C68">
        <w:rPr>
          <w:rFonts w:ascii="Times New Roman" w:hAnsi="Times New Roman"/>
          <w:sz w:val="24"/>
          <w:szCs w:val="24"/>
        </w:rPr>
        <w:t xml:space="preserve"> труда</w:t>
      </w:r>
      <w:r w:rsidR="00E82AFE">
        <w:rPr>
          <w:rFonts w:ascii="Times New Roman" w:hAnsi="Times New Roman"/>
          <w:sz w:val="24"/>
          <w:szCs w:val="24"/>
        </w:rPr>
        <w:t xml:space="preserve"> в</w:t>
      </w:r>
      <w:r w:rsidR="009E2C68">
        <w:rPr>
          <w:rFonts w:ascii="Times New Roman" w:hAnsi="Times New Roman"/>
          <w:sz w:val="24"/>
          <w:szCs w:val="24"/>
        </w:rPr>
        <w:t xml:space="preserve"> </w:t>
      </w:r>
      <w:r w:rsidR="00D61B80">
        <w:rPr>
          <w:rFonts w:ascii="Times New Roman" w:hAnsi="Times New Roman"/>
          <w:sz w:val="24"/>
          <w:szCs w:val="24"/>
        </w:rPr>
        <w:t>Кирен</w:t>
      </w:r>
      <w:r w:rsidR="00E82AFE">
        <w:rPr>
          <w:rFonts w:ascii="Times New Roman" w:hAnsi="Times New Roman"/>
          <w:sz w:val="24"/>
          <w:szCs w:val="24"/>
        </w:rPr>
        <w:t>ском</w:t>
      </w:r>
      <w:r w:rsidR="002A77D1">
        <w:rPr>
          <w:rFonts w:ascii="Times New Roman" w:hAnsi="Times New Roman"/>
          <w:sz w:val="24"/>
          <w:szCs w:val="24"/>
        </w:rPr>
        <w:t xml:space="preserve"> </w:t>
      </w:r>
      <w:r w:rsidR="00E82AFE">
        <w:rPr>
          <w:rFonts w:ascii="Times New Roman" w:hAnsi="Times New Roman"/>
          <w:sz w:val="24"/>
          <w:szCs w:val="24"/>
        </w:rPr>
        <w:t>муниципальном округе</w:t>
      </w:r>
      <w:r w:rsidR="009E2C68">
        <w:rPr>
          <w:rFonts w:ascii="Times New Roman" w:hAnsi="Times New Roman"/>
          <w:sz w:val="24"/>
          <w:szCs w:val="24"/>
        </w:rPr>
        <w:t>"</w:t>
      </w:r>
    </w:p>
    <w:tbl>
      <w:tblPr>
        <w:tblW w:w="9900" w:type="dxa"/>
        <w:tblInd w:w="-110" w:type="dxa"/>
        <w:tblLayout w:type="fixed"/>
        <w:tblCellMar>
          <w:left w:w="70" w:type="dxa"/>
          <w:right w:w="70" w:type="dxa"/>
        </w:tblCellMar>
        <w:tblLook w:val="04A0"/>
      </w:tblPr>
      <w:tblGrid>
        <w:gridCol w:w="720"/>
        <w:gridCol w:w="5400"/>
        <w:gridCol w:w="1215"/>
        <w:gridCol w:w="1125"/>
        <w:gridCol w:w="1440"/>
      </w:tblGrid>
      <w:tr w:rsidR="009E2C68" w:rsidTr="009E2C68">
        <w:trPr>
          <w:cantSplit/>
          <w:trHeight w:val="240"/>
        </w:trPr>
        <w:tc>
          <w:tcPr>
            <w:tcW w:w="720" w:type="dxa"/>
            <w:vMerge w:val="restart"/>
            <w:tcBorders>
              <w:top w:val="single" w:sz="6" w:space="0" w:color="auto"/>
              <w:left w:val="single" w:sz="6" w:space="0" w:color="auto"/>
              <w:bottom w:val="single" w:sz="6" w:space="0" w:color="auto"/>
              <w:right w:val="single" w:sz="6" w:space="0" w:color="auto"/>
            </w:tcBorders>
            <w:hideMark/>
          </w:tcPr>
          <w:p w:rsidR="009E2C68" w:rsidRPr="003137D6" w:rsidRDefault="009E2C68">
            <w:pPr>
              <w:pStyle w:val="ConsCell"/>
              <w:spacing w:line="276" w:lineRule="auto"/>
              <w:jc w:val="center"/>
              <w:rPr>
                <w:rFonts w:ascii="Arial" w:hAnsi="Arial" w:cs="Arial"/>
                <w:b/>
                <w:sz w:val="18"/>
                <w:szCs w:val="18"/>
                <w:lang w:eastAsia="en-US"/>
              </w:rPr>
            </w:pPr>
            <w:r w:rsidRPr="003137D6">
              <w:rPr>
                <w:rFonts w:ascii="Arial" w:hAnsi="Arial" w:cs="Arial"/>
                <w:b/>
                <w:sz w:val="18"/>
                <w:szCs w:val="18"/>
                <w:lang w:eastAsia="en-US"/>
              </w:rPr>
              <w:t>№</w:t>
            </w:r>
          </w:p>
        </w:tc>
        <w:tc>
          <w:tcPr>
            <w:tcW w:w="5400" w:type="dxa"/>
            <w:vMerge w:val="restart"/>
            <w:tcBorders>
              <w:top w:val="single" w:sz="6" w:space="0" w:color="auto"/>
              <w:left w:val="single" w:sz="6" w:space="0" w:color="auto"/>
              <w:bottom w:val="single" w:sz="6" w:space="0" w:color="auto"/>
              <w:right w:val="single" w:sz="6" w:space="0" w:color="auto"/>
            </w:tcBorders>
            <w:hideMark/>
          </w:tcPr>
          <w:p w:rsidR="009E2C68" w:rsidRPr="003137D6" w:rsidRDefault="009E2C68">
            <w:pPr>
              <w:pStyle w:val="ConsCell"/>
              <w:spacing w:line="276" w:lineRule="auto"/>
              <w:jc w:val="center"/>
              <w:rPr>
                <w:rFonts w:ascii="Arial" w:hAnsi="Arial" w:cs="Arial"/>
                <w:b/>
                <w:sz w:val="18"/>
                <w:szCs w:val="18"/>
                <w:lang w:eastAsia="en-US"/>
              </w:rPr>
            </w:pPr>
            <w:r w:rsidRPr="003137D6">
              <w:rPr>
                <w:rFonts w:ascii="Arial" w:hAnsi="Arial" w:cs="Arial"/>
                <w:b/>
                <w:sz w:val="18"/>
                <w:szCs w:val="18"/>
                <w:lang w:eastAsia="en-US"/>
              </w:rPr>
              <w:t>Критерии оценки</w:t>
            </w:r>
          </w:p>
        </w:tc>
        <w:tc>
          <w:tcPr>
            <w:tcW w:w="2340" w:type="dxa"/>
            <w:gridSpan w:val="2"/>
            <w:tcBorders>
              <w:top w:val="single" w:sz="6" w:space="0" w:color="auto"/>
              <w:left w:val="single" w:sz="6" w:space="0" w:color="auto"/>
              <w:bottom w:val="single" w:sz="6" w:space="0" w:color="auto"/>
              <w:right w:val="single" w:sz="6" w:space="0" w:color="auto"/>
            </w:tcBorders>
            <w:hideMark/>
          </w:tcPr>
          <w:p w:rsidR="009E2C68" w:rsidRPr="003137D6" w:rsidRDefault="009E2C68">
            <w:pPr>
              <w:pStyle w:val="ConsCell"/>
              <w:spacing w:line="276" w:lineRule="auto"/>
              <w:jc w:val="center"/>
              <w:rPr>
                <w:rFonts w:ascii="Arial" w:hAnsi="Arial" w:cs="Arial"/>
                <w:b/>
                <w:sz w:val="18"/>
                <w:szCs w:val="18"/>
                <w:lang w:eastAsia="en-US"/>
              </w:rPr>
            </w:pPr>
            <w:r w:rsidRPr="003137D6">
              <w:rPr>
                <w:rFonts w:ascii="Arial" w:hAnsi="Arial" w:cs="Arial"/>
                <w:b/>
                <w:sz w:val="18"/>
                <w:szCs w:val="18"/>
                <w:lang w:eastAsia="en-US"/>
              </w:rPr>
              <w:t>Факт (да/нет)</w:t>
            </w:r>
          </w:p>
        </w:tc>
        <w:tc>
          <w:tcPr>
            <w:tcW w:w="1440" w:type="dxa"/>
            <w:vMerge w:val="restart"/>
            <w:tcBorders>
              <w:top w:val="single" w:sz="6" w:space="0" w:color="auto"/>
              <w:left w:val="single" w:sz="6" w:space="0" w:color="auto"/>
              <w:bottom w:val="single" w:sz="6" w:space="0" w:color="auto"/>
              <w:right w:val="single" w:sz="6" w:space="0" w:color="auto"/>
            </w:tcBorders>
            <w:hideMark/>
          </w:tcPr>
          <w:p w:rsidR="009E2C68" w:rsidRPr="003137D6" w:rsidRDefault="009E2C68">
            <w:pPr>
              <w:pStyle w:val="ConsCell"/>
              <w:spacing w:line="276" w:lineRule="auto"/>
              <w:rPr>
                <w:rFonts w:ascii="Arial" w:hAnsi="Arial" w:cs="Arial"/>
                <w:b/>
                <w:sz w:val="18"/>
                <w:szCs w:val="18"/>
                <w:lang w:eastAsia="en-US"/>
              </w:rPr>
            </w:pPr>
            <w:r w:rsidRPr="003137D6">
              <w:rPr>
                <w:rFonts w:ascii="Arial" w:hAnsi="Arial" w:cs="Arial"/>
                <w:b/>
                <w:sz w:val="18"/>
                <w:szCs w:val="18"/>
                <w:lang w:eastAsia="en-US"/>
              </w:rPr>
              <w:t xml:space="preserve">Кол-во баллов </w:t>
            </w:r>
          </w:p>
          <w:p w:rsidR="009E2C68" w:rsidRPr="003137D6" w:rsidRDefault="009E2C68">
            <w:pPr>
              <w:pStyle w:val="ConsCell"/>
              <w:spacing w:line="276" w:lineRule="auto"/>
              <w:rPr>
                <w:rFonts w:ascii="Arial" w:hAnsi="Arial" w:cs="Arial"/>
                <w:b/>
                <w:sz w:val="18"/>
                <w:szCs w:val="18"/>
                <w:lang w:eastAsia="en-US"/>
              </w:rPr>
            </w:pPr>
            <w:r w:rsidRPr="003137D6">
              <w:rPr>
                <w:rFonts w:ascii="Arial" w:hAnsi="Arial" w:cs="Arial"/>
                <w:b/>
                <w:sz w:val="18"/>
                <w:szCs w:val="18"/>
                <w:lang w:eastAsia="en-US"/>
              </w:rPr>
              <w:t xml:space="preserve">(да – 1 балл, </w:t>
            </w:r>
          </w:p>
          <w:p w:rsidR="009E2C68" w:rsidRDefault="009E2C68">
            <w:pPr>
              <w:pStyle w:val="ConsCell"/>
              <w:spacing w:line="276" w:lineRule="auto"/>
              <w:rPr>
                <w:rFonts w:ascii="Times New Roman" w:hAnsi="Times New Roman"/>
                <w:sz w:val="24"/>
                <w:szCs w:val="24"/>
                <w:lang w:eastAsia="en-US"/>
              </w:rPr>
            </w:pPr>
            <w:r w:rsidRPr="003137D6">
              <w:rPr>
                <w:rFonts w:ascii="Arial" w:hAnsi="Arial" w:cs="Arial"/>
                <w:b/>
                <w:sz w:val="18"/>
                <w:szCs w:val="18"/>
                <w:lang w:eastAsia="en-US"/>
              </w:rPr>
              <w:t>нет – 0 бал</w:t>
            </w:r>
            <w:r>
              <w:rPr>
                <w:rFonts w:ascii="Arial" w:hAnsi="Arial" w:cs="Arial"/>
                <w:b/>
                <w:lang w:eastAsia="en-US"/>
              </w:rPr>
              <w:t>.)</w:t>
            </w:r>
          </w:p>
        </w:tc>
      </w:tr>
      <w:tr w:rsidR="009E2C68" w:rsidTr="009E2C68">
        <w:trPr>
          <w:cantSplit/>
          <w:trHeight w:val="1080"/>
        </w:trPr>
        <w:tc>
          <w:tcPr>
            <w:tcW w:w="720" w:type="dxa"/>
            <w:vMerge/>
            <w:tcBorders>
              <w:top w:val="single" w:sz="6" w:space="0" w:color="auto"/>
              <w:left w:val="single" w:sz="6" w:space="0" w:color="auto"/>
              <w:bottom w:val="single" w:sz="6" w:space="0" w:color="auto"/>
              <w:right w:val="single" w:sz="6" w:space="0" w:color="auto"/>
            </w:tcBorders>
            <w:vAlign w:val="center"/>
            <w:hideMark/>
          </w:tcPr>
          <w:p w:rsidR="009E2C68" w:rsidRDefault="009E2C68">
            <w:pPr>
              <w:rPr>
                <w:rFonts w:ascii="Arial" w:hAnsi="Arial" w:cs="Arial"/>
                <w:b/>
                <w:sz w:val="24"/>
                <w:szCs w:val="24"/>
                <w:lang w:eastAsia="en-US"/>
              </w:rPr>
            </w:pPr>
          </w:p>
        </w:tc>
        <w:tc>
          <w:tcPr>
            <w:tcW w:w="5400" w:type="dxa"/>
            <w:vMerge/>
            <w:tcBorders>
              <w:top w:val="single" w:sz="6" w:space="0" w:color="auto"/>
              <w:left w:val="single" w:sz="6" w:space="0" w:color="auto"/>
              <w:bottom w:val="single" w:sz="6" w:space="0" w:color="auto"/>
              <w:right w:val="single" w:sz="6" w:space="0" w:color="auto"/>
            </w:tcBorders>
            <w:vAlign w:val="center"/>
            <w:hideMark/>
          </w:tcPr>
          <w:p w:rsidR="009E2C68" w:rsidRDefault="009E2C68">
            <w:pPr>
              <w:rPr>
                <w:rFonts w:ascii="Arial" w:hAnsi="Arial" w:cs="Arial"/>
                <w:b/>
                <w:lang w:eastAsia="en-US"/>
              </w:rPr>
            </w:pPr>
          </w:p>
        </w:tc>
        <w:tc>
          <w:tcPr>
            <w:tcW w:w="1215" w:type="dxa"/>
            <w:tcBorders>
              <w:top w:val="single" w:sz="6" w:space="0" w:color="auto"/>
              <w:left w:val="single" w:sz="6" w:space="0" w:color="auto"/>
              <w:bottom w:val="single" w:sz="6" w:space="0" w:color="auto"/>
              <w:right w:val="single" w:sz="6" w:space="0" w:color="auto"/>
            </w:tcBorders>
            <w:hideMark/>
          </w:tcPr>
          <w:p w:rsidR="009E2C68" w:rsidRPr="003137D6" w:rsidRDefault="0040298E">
            <w:pPr>
              <w:pStyle w:val="ConsCell"/>
              <w:spacing w:line="276" w:lineRule="auto"/>
              <w:ind w:left="-56" w:right="-3"/>
              <w:jc w:val="center"/>
              <w:rPr>
                <w:rFonts w:ascii="Arial" w:hAnsi="Arial" w:cs="Arial"/>
                <w:b/>
                <w:sz w:val="18"/>
                <w:szCs w:val="18"/>
                <w:lang w:eastAsia="en-US"/>
              </w:rPr>
            </w:pPr>
            <w:r w:rsidRPr="003137D6">
              <w:rPr>
                <w:rFonts w:ascii="Arial" w:hAnsi="Arial" w:cs="Arial"/>
                <w:b/>
                <w:sz w:val="18"/>
                <w:szCs w:val="18"/>
                <w:lang w:eastAsia="en-US"/>
              </w:rPr>
              <w:t>Данные на 31.12.2013г</w:t>
            </w:r>
            <w:r w:rsidR="009E2C68" w:rsidRPr="003137D6">
              <w:rPr>
                <w:rFonts w:ascii="Arial" w:hAnsi="Arial" w:cs="Arial"/>
                <w:b/>
                <w:sz w:val="18"/>
                <w:szCs w:val="18"/>
                <w:lang w:eastAsia="en-US"/>
              </w:rPr>
              <w:t xml:space="preserve"> предшествующего отчетному</w:t>
            </w:r>
          </w:p>
        </w:tc>
        <w:tc>
          <w:tcPr>
            <w:tcW w:w="1125" w:type="dxa"/>
            <w:tcBorders>
              <w:top w:val="single" w:sz="6" w:space="0" w:color="auto"/>
              <w:left w:val="single" w:sz="6" w:space="0" w:color="auto"/>
              <w:bottom w:val="single" w:sz="6" w:space="0" w:color="auto"/>
              <w:right w:val="single" w:sz="6" w:space="0" w:color="auto"/>
            </w:tcBorders>
            <w:hideMark/>
          </w:tcPr>
          <w:p w:rsidR="009E2C68" w:rsidRPr="003137D6" w:rsidRDefault="009E2C68">
            <w:pPr>
              <w:pStyle w:val="ConsCell"/>
              <w:spacing w:line="276" w:lineRule="auto"/>
              <w:rPr>
                <w:rFonts w:ascii="Arial" w:hAnsi="Arial" w:cs="Arial"/>
                <w:b/>
                <w:sz w:val="18"/>
                <w:szCs w:val="18"/>
                <w:lang w:eastAsia="en-US"/>
              </w:rPr>
            </w:pPr>
            <w:r w:rsidRPr="003137D6">
              <w:rPr>
                <w:rFonts w:ascii="Arial" w:hAnsi="Arial" w:cs="Arial"/>
                <w:b/>
                <w:sz w:val="18"/>
                <w:szCs w:val="18"/>
                <w:lang w:eastAsia="en-US"/>
              </w:rPr>
              <w:t xml:space="preserve">Данные на </w:t>
            </w:r>
            <w:r w:rsidR="0040298E" w:rsidRPr="003137D6">
              <w:rPr>
                <w:rFonts w:ascii="Arial" w:hAnsi="Arial" w:cs="Arial"/>
                <w:b/>
                <w:sz w:val="18"/>
                <w:szCs w:val="18"/>
                <w:lang w:eastAsia="en-US"/>
              </w:rPr>
              <w:t>31.12.2014</w:t>
            </w:r>
            <w:r w:rsidRPr="003137D6">
              <w:rPr>
                <w:rFonts w:ascii="Arial" w:hAnsi="Arial" w:cs="Arial"/>
                <w:b/>
                <w:sz w:val="18"/>
                <w:szCs w:val="18"/>
                <w:lang w:eastAsia="en-US"/>
              </w:rPr>
              <w:t xml:space="preserve">  </w:t>
            </w:r>
            <w:r w:rsidRPr="003137D6">
              <w:rPr>
                <w:rFonts w:ascii="Arial" w:hAnsi="Arial" w:cs="Arial"/>
                <w:b/>
                <w:sz w:val="18"/>
                <w:szCs w:val="18"/>
                <w:lang w:eastAsia="en-US"/>
              </w:rPr>
              <w:br/>
            </w:r>
            <w:proofErr w:type="spellStart"/>
            <w:r w:rsidRPr="003137D6">
              <w:rPr>
                <w:rFonts w:ascii="Arial" w:hAnsi="Arial" w:cs="Arial"/>
                <w:b/>
                <w:sz w:val="18"/>
                <w:szCs w:val="18"/>
                <w:lang w:eastAsia="en-US"/>
              </w:rPr>
              <w:t>отчетн</w:t>
            </w:r>
            <w:proofErr w:type="spellEnd"/>
            <w:r w:rsidRPr="003137D6">
              <w:rPr>
                <w:rFonts w:ascii="Arial" w:hAnsi="Arial" w:cs="Arial"/>
                <w:b/>
                <w:sz w:val="18"/>
                <w:szCs w:val="18"/>
                <w:lang w:eastAsia="en-US"/>
              </w:rPr>
              <w:t>. года</w:t>
            </w:r>
          </w:p>
        </w:tc>
        <w:tc>
          <w:tcPr>
            <w:tcW w:w="1440" w:type="dxa"/>
            <w:vMerge/>
            <w:tcBorders>
              <w:top w:val="single" w:sz="6" w:space="0" w:color="auto"/>
              <w:left w:val="single" w:sz="6" w:space="0" w:color="auto"/>
              <w:bottom w:val="single" w:sz="6" w:space="0" w:color="auto"/>
              <w:right w:val="single" w:sz="6" w:space="0" w:color="auto"/>
            </w:tcBorders>
            <w:vAlign w:val="center"/>
            <w:hideMark/>
          </w:tcPr>
          <w:p w:rsidR="009E2C68" w:rsidRDefault="009E2C68">
            <w:pPr>
              <w:rPr>
                <w:sz w:val="24"/>
                <w:szCs w:val="24"/>
                <w:lang w:eastAsia="en-US"/>
              </w:rPr>
            </w:pPr>
          </w:p>
        </w:tc>
      </w:tr>
      <w:tr w:rsidR="009E2C68" w:rsidTr="009E2C68">
        <w:trPr>
          <w:trHeight w:val="60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организации  ответственного по охране труда или договора со специалистом по охране   труда на проведение работ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организации уголка охраны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4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3.</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плана работы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4.</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Проведение вводных инструктажей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5.</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программы проведения вводного инструктажа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4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6.</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инструкций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7.</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коллективном договоре раздела  "Улучшение условий и охраны труда работников"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4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8.</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соглашения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9.</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нормативно-правовых актов по ОТ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10.</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в организации стендов, плакатов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11.</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Прохождение обучения и проверки знан</w:t>
            </w:r>
            <w:r w:rsidR="0040298E">
              <w:rPr>
                <w:rFonts w:ascii="Times New Roman" w:hAnsi="Times New Roman"/>
                <w:sz w:val="24"/>
                <w:szCs w:val="24"/>
                <w:lang w:eastAsia="en-US"/>
              </w:rPr>
              <w:t>ий по охране труда ответственного</w:t>
            </w:r>
            <w:r>
              <w:rPr>
                <w:rFonts w:ascii="Times New Roman" w:hAnsi="Times New Roman"/>
                <w:sz w:val="24"/>
                <w:szCs w:val="24"/>
                <w:lang w:eastAsia="en-US"/>
              </w:rPr>
              <w:t xml:space="preserve"> по охране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12.</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40298E">
            <w:pPr>
              <w:pStyle w:val="ConsCell"/>
              <w:spacing w:line="276" w:lineRule="auto"/>
              <w:ind w:right="-84"/>
              <w:rPr>
                <w:rFonts w:ascii="Times New Roman" w:hAnsi="Times New Roman"/>
                <w:sz w:val="24"/>
                <w:szCs w:val="24"/>
                <w:lang w:eastAsia="en-US"/>
              </w:rPr>
            </w:pPr>
            <w:r>
              <w:rPr>
                <w:rFonts w:ascii="Times New Roman" w:hAnsi="Times New Roman"/>
                <w:sz w:val="24"/>
                <w:szCs w:val="24"/>
                <w:lang w:eastAsia="en-US"/>
              </w:rPr>
              <w:t>Имелось ли разрешение Фонда соц.страхования РФ на финансирование предупредительных мер по сокращению произв. травматизма и проф.заболеваний работников, занятых  на работах с вредными и (или) опасными производственными факторами</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48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13.</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перечня профессий, освобожденных от   инструктажей на рабочих местах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73"/>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14.</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перечня профессий и работ, к которым предъявляются  дополнительные (повышенные) требования по безопасности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4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15.</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Проведение дней охраны труда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273"/>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16.</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rsidP="0040298E">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Участие в Конкурсе "Лучшая  организация </w:t>
            </w:r>
            <w:r w:rsidR="0040298E">
              <w:rPr>
                <w:rFonts w:ascii="Times New Roman" w:hAnsi="Times New Roman"/>
                <w:sz w:val="24"/>
                <w:szCs w:val="24"/>
                <w:lang w:eastAsia="en-US"/>
              </w:rPr>
              <w:t xml:space="preserve">работы в сфере охраны труда в </w:t>
            </w:r>
            <w:r w:rsidR="00D61B80">
              <w:rPr>
                <w:rFonts w:ascii="Times New Roman" w:hAnsi="Times New Roman"/>
                <w:sz w:val="24"/>
                <w:szCs w:val="24"/>
                <w:lang w:eastAsia="en-US"/>
              </w:rPr>
              <w:t xml:space="preserve">Киренского муниципального </w:t>
            </w:r>
            <w:proofErr w:type="spellStart"/>
            <w:r w:rsidR="00D61B80">
              <w:rPr>
                <w:rFonts w:ascii="Times New Roman" w:hAnsi="Times New Roman"/>
                <w:sz w:val="24"/>
                <w:szCs w:val="24"/>
                <w:lang w:eastAsia="en-US"/>
              </w:rPr>
              <w:t>округаокруг</w:t>
            </w:r>
            <w:proofErr w:type="spellEnd"/>
            <w:r>
              <w:rPr>
                <w:rFonts w:ascii="Times New Roman" w:hAnsi="Times New Roman"/>
                <w:sz w:val="24"/>
                <w:szCs w:val="24"/>
                <w:lang w:eastAsia="en-US"/>
              </w:rPr>
              <w:t xml:space="preserve">"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36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17.</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Наличие  журнала регистрации несчастных случаев на производстве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12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r w:rsidR="009E2C68" w:rsidTr="009E2C68">
        <w:trPr>
          <w:trHeight w:val="173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lastRenderedPageBreak/>
              <w:t>18.</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Количество  пострадавших  от несчастных случаев  на производстве со смертельным исходом  в расчете на тысячу работающих (коэффициент смертности)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12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0,05 - </w:t>
            </w:r>
            <w:r w:rsidR="0040298E">
              <w:rPr>
                <w:rFonts w:ascii="Times New Roman" w:hAnsi="Times New Roman"/>
                <w:sz w:val="24"/>
                <w:szCs w:val="24"/>
                <w:lang w:eastAsia="en-US"/>
              </w:rPr>
              <w:t>0</w:t>
            </w:r>
            <w:r w:rsidR="009E3AB1">
              <w:rPr>
                <w:rFonts w:ascii="Times New Roman" w:hAnsi="Times New Roman"/>
                <w:sz w:val="24"/>
                <w:szCs w:val="24"/>
                <w:lang w:eastAsia="en-US"/>
              </w:rPr>
              <w:t xml:space="preserve"> балл о</w:t>
            </w:r>
            <w:r>
              <w:rPr>
                <w:rFonts w:ascii="Times New Roman" w:hAnsi="Times New Roman"/>
                <w:sz w:val="24"/>
                <w:szCs w:val="24"/>
                <w:lang w:eastAsia="en-US"/>
              </w:rPr>
              <w:t xml:space="preserve">т 0,06   </w:t>
            </w:r>
            <w:r>
              <w:rPr>
                <w:rFonts w:ascii="Times New Roman" w:hAnsi="Times New Roman"/>
                <w:sz w:val="24"/>
                <w:szCs w:val="24"/>
                <w:lang w:eastAsia="en-US"/>
              </w:rPr>
              <w:br/>
              <w:t xml:space="preserve">до 0,1 -  </w:t>
            </w:r>
            <w:r w:rsidR="0040298E">
              <w:rPr>
                <w:rFonts w:ascii="Times New Roman" w:hAnsi="Times New Roman"/>
                <w:sz w:val="24"/>
                <w:szCs w:val="24"/>
                <w:lang w:eastAsia="en-US"/>
              </w:rPr>
              <w:t xml:space="preserve">минус </w:t>
            </w:r>
            <w:r>
              <w:rPr>
                <w:rFonts w:ascii="Times New Roman" w:hAnsi="Times New Roman"/>
                <w:sz w:val="24"/>
                <w:szCs w:val="24"/>
                <w:lang w:eastAsia="en-US"/>
              </w:rPr>
              <w:t xml:space="preserve">0,5 балла </w:t>
            </w:r>
          </w:p>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Свыше 0,11 - минус 1 балл      </w:t>
            </w:r>
          </w:p>
        </w:tc>
      </w:tr>
      <w:tr w:rsidR="009E2C68" w:rsidTr="009E2C68">
        <w:trPr>
          <w:trHeight w:val="120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19.</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Количество  пострадавших  от несчастных случаев  на  производстве  в расчете на тысячу работающих (коэффициент частоты)</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12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4 - 1 балл      </w:t>
            </w:r>
            <w:r>
              <w:rPr>
                <w:rFonts w:ascii="Times New Roman" w:hAnsi="Times New Roman"/>
                <w:sz w:val="24"/>
                <w:szCs w:val="24"/>
                <w:lang w:eastAsia="en-US"/>
              </w:rPr>
              <w:br/>
              <w:t xml:space="preserve">От 4,1 до 6 - 0,5 балла Свыше 6,1 - минус 1 балл      </w:t>
            </w:r>
          </w:p>
        </w:tc>
      </w:tr>
      <w:tr w:rsidR="009E2C68" w:rsidTr="009E2C68">
        <w:trPr>
          <w:trHeight w:val="132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20.</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Потеря трудоспособности от одного несчастного     случая     (коэффициент тяжести)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12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40" w:type="dxa"/>
            <w:tcBorders>
              <w:top w:val="single" w:sz="6" w:space="0" w:color="auto"/>
              <w:left w:val="single" w:sz="6" w:space="0" w:color="auto"/>
              <w:bottom w:val="single" w:sz="6" w:space="0" w:color="auto"/>
              <w:right w:val="single" w:sz="6" w:space="0" w:color="auto"/>
            </w:tcBorders>
            <w:hideMark/>
          </w:tcPr>
          <w:p w:rsidR="009E2C68" w:rsidRDefault="009E3AB1">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До 20 дней - 1 балл о</w:t>
            </w:r>
            <w:r w:rsidR="009E2C68">
              <w:rPr>
                <w:rFonts w:ascii="Times New Roman" w:hAnsi="Times New Roman"/>
                <w:sz w:val="24"/>
                <w:szCs w:val="24"/>
                <w:lang w:eastAsia="en-US"/>
              </w:rPr>
              <w:t xml:space="preserve">т 21 до 29 дней - 0,5 балла Свыше 30 дней - минус 1 балл    </w:t>
            </w:r>
          </w:p>
        </w:tc>
      </w:tr>
      <w:tr w:rsidR="009E2C68" w:rsidTr="009E2C68">
        <w:trPr>
          <w:trHeight w:val="120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21.</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Количество впервые установленных профессиональных  заболеваний в расчете на 1000 работающих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12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40" w:type="dxa"/>
            <w:tcBorders>
              <w:top w:val="single" w:sz="6" w:space="0" w:color="auto"/>
              <w:left w:val="single" w:sz="6" w:space="0" w:color="auto"/>
              <w:bottom w:val="single" w:sz="6" w:space="0" w:color="auto"/>
              <w:right w:val="single" w:sz="6" w:space="0" w:color="auto"/>
            </w:tcBorders>
            <w:hideMark/>
          </w:tcPr>
          <w:p w:rsidR="009E2C68" w:rsidRDefault="009E3AB1">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1 - 1 балл      </w:t>
            </w:r>
            <w:r>
              <w:rPr>
                <w:rFonts w:ascii="Times New Roman" w:hAnsi="Times New Roman"/>
                <w:sz w:val="24"/>
                <w:szCs w:val="24"/>
                <w:lang w:eastAsia="en-US"/>
              </w:rPr>
              <w:br/>
              <w:t>о</w:t>
            </w:r>
            <w:r w:rsidR="009E2C68">
              <w:rPr>
                <w:rFonts w:ascii="Times New Roman" w:hAnsi="Times New Roman"/>
                <w:sz w:val="24"/>
                <w:szCs w:val="24"/>
                <w:lang w:eastAsia="en-US"/>
              </w:rPr>
              <w:t xml:space="preserve">т 1,1 до 3 - 0,5 балла Свыше  3,1 -     </w:t>
            </w:r>
            <w:r w:rsidR="009E2C68">
              <w:rPr>
                <w:rFonts w:ascii="Times New Roman" w:hAnsi="Times New Roman"/>
                <w:sz w:val="24"/>
                <w:szCs w:val="24"/>
                <w:lang w:eastAsia="en-US"/>
              </w:rPr>
              <w:br/>
              <w:t xml:space="preserve">минус 1 балл      </w:t>
            </w:r>
          </w:p>
        </w:tc>
      </w:tr>
      <w:tr w:rsidR="009E2C68" w:rsidTr="009E2C68">
        <w:trPr>
          <w:trHeight w:val="1320"/>
        </w:trPr>
        <w:tc>
          <w:tcPr>
            <w:tcW w:w="72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22.</w:t>
            </w:r>
          </w:p>
        </w:tc>
        <w:tc>
          <w:tcPr>
            <w:tcW w:w="5400" w:type="dxa"/>
            <w:tcBorders>
              <w:top w:val="single" w:sz="6" w:space="0" w:color="auto"/>
              <w:left w:val="single" w:sz="6" w:space="0" w:color="auto"/>
              <w:bottom w:val="single" w:sz="6" w:space="0" w:color="auto"/>
              <w:right w:val="single" w:sz="6" w:space="0" w:color="auto"/>
            </w:tcBorders>
            <w:hideMark/>
          </w:tcPr>
          <w:p w:rsidR="009E2C68" w:rsidRDefault="009E3AB1">
            <w:pPr>
              <w:pStyle w:val="ConsCell"/>
              <w:spacing w:line="276" w:lineRule="auto"/>
              <w:rPr>
                <w:rFonts w:ascii="Times New Roman" w:hAnsi="Times New Roman"/>
                <w:sz w:val="24"/>
                <w:szCs w:val="24"/>
                <w:lang w:eastAsia="en-US"/>
              </w:rPr>
            </w:pPr>
            <w:r w:rsidRPr="00CD62BB">
              <w:rPr>
                <w:rFonts w:ascii="Times New Roman" w:hAnsi="Times New Roman"/>
                <w:sz w:val="24"/>
                <w:szCs w:val="24"/>
                <w:lang w:eastAsia="en-US"/>
              </w:rPr>
              <w:t>Уровень выполнения предписаний органов надзора и контроля (отношение количества выполненных пунктов к общему количеству выявленных и подлежащих устранению в прошедшем году), %</w:t>
            </w:r>
            <w:r>
              <w:rPr>
                <w:sz w:val="24"/>
                <w:szCs w:val="24"/>
                <w:lang w:eastAsia="en-US"/>
              </w:rPr>
              <w:t xml:space="preserve">   </w:t>
            </w:r>
          </w:p>
        </w:tc>
        <w:tc>
          <w:tcPr>
            <w:tcW w:w="121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125"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44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90% -  0 баллов  Свыше 91% - 0,5 балла 100% или не        </w:t>
            </w:r>
            <w:r>
              <w:rPr>
                <w:rFonts w:ascii="Times New Roman" w:hAnsi="Times New Roman"/>
                <w:sz w:val="24"/>
                <w:szCs w:val="24"/>
                <w:lang w:eastAsia="en-US"/>
              </w:rPr>
              <w:br/>
              <w:t xml:space="preserve">выдавалось -    </w:t>
            </w:r>
            <w:r>
              <w:rPr>
                <w:rFonts w:ascii="Times New Roman" w:hAnsi="Times New Roman"/>
                <w:sz w:val="24"/>
                <w:szCs w:val="24"/>
                <w:lang w:eastAsia="en-US"/>
              </w:rPr>
              <w:br/>
              <w:t xml:space="preserve">1 балл </w:t>
            </w:r>
          </w:p>
        </w:tc>
      </w:tr>
      <w:tr w:rsidR="009E2C68" w:rsidTr="009E2C68">
        <w:trPr>
          <w:trHeight w:val="240"/>
        </w:trPr>
        <w:tc>
          <w:tcPr>
            <w:tcW w:w="72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36"/>
                <w:szCs w:val="36"/>
                <w:lang w:eastAsia="en-US"/>
              </w:rPr>
            </w:pPr>
          </w:p>
        </w:tc>
        <w:tc>
          <w:tcPr>
            <w:tcW w:w="5400" w:type="dxa"/>
            <w:tcBorders>
              <w:top w:val="single" w:sz="6" w:space="0" w:color="auto"/>
              <w:left w:val="single" w:sz="6" w:space="0" w:color="auto"/>
              <w:bottom w:val="single" w:sz="6" w:space="0" w:color="auto"/>
              <w:right w:val="single" w:sz="6" w:space="0" w:color="auto"/>
            </w:tcBorders>
            <w:hideMark/>
          </w:tcPr>
          <w:p w:rsidR="009E2C68" w:rsidRDefault="009E2C68">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121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125"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c>
          <w:tcPr>
            <w:tcW w:w="1440" w:type="dxa"/>
            <w:tcBorders>
              <w:top w:val="single" w:sz="6" w:space="0" w:color="auto"/>
              <w:left w:val="single" w:sz="6" w:space="0" w:color="auto"/>
              <w:bottom w:val="single" w:sz="6" w:space="0" w:color="auto"/>
              <w:right w:val="single" w:sz="6" w:space="0" w:color="auto"/>
            </w:tcBorders>
          </w:tcPr>
          <w:p w:rsidR="009E2C68" w:rsidRDefault="009E2C68">
            <w:pPr>
              <w:pStyle w:val="ConsCell"/>
              <w:spacing w:line="276" w:lineRule="auto"/>
              <w:rPr>
                <w:rFonts w:ascii="Times New Roman" w:hAnsi="Times New Roman"/>
                <w:sz w:val="24"/>
                <w:szCs w:val="24"/>
                <w:lang w:eastAsia="en-US"/>
              </w:rPr>
            </w:pPr>
          </w:p>
        </w:tc>
      </w:tr>
    </w:tbl>
    <w:p w:rsidR="003137D6" w:rsidRDefault="003137D6" w:rsidP="003137D6">
      <w:pPr>
        <w:pStyle w:val="ConsNonformat"/>
        <w:rPr>
          <w:rFonts w:ascii="Times New Roman" w:hAnsi="Times New Roman"/>
          <w:sz w:val="24"/>
          <w:szCs w:val="24"/>
        </w:rPr>
      </w:pPr>
      <w:r>
        <w:rPr>
          <w:rFonts w:ascii="Times New Roman" w:hAnsi="Times New Roman"/>
          <w:sz w:val="24"/>
          <w:szCs w:val="24"/>
        </w:rPr>
        <w:t xml:space="preserve">   </w:t>
      </w:r>
    </w:p>
    <w:p w:rsidR="003137D6" w:rsidRPr="003137D6" w:rsidRDefault="003137D6" w:rsidP="003137D6">
      <w:pPr>
        <w:pStyle w:val="ConsNonformat"/>
        <w:rPr>
          <w:rFonts w:ascii="Times New Roman" w:hAnsi="Times New Roman"/>
          <w:b/>
        </w:rPr>
      </w:pPr>
      <w:r w:rsidRPr="003137D6">
        <w:rPr>
          <w:rFonts w:ascii="Times New Roman" w:hAnsi="Times New Roman"/>
        </w:rPr>
        <w:t xml:space="preserve"> </w:t>
      </w:r>
      <w:r w:rsidRPr="003137D6">
        <w:rPr>
          <w:rFonts w:ascii="Times New Roman" w:hAnsi="Times New Roman"/>
          <w:b/>
        </w:rPr>
        <w:t>Руководитель организации              __________________________________________</w:t>
      </w:r>
    </w:p>
    <w:p w:rsidR="003137D6" w:rsidRPr="003137D6" w:rsidRDefault="003137D6" w:rsidP="003137D6">
      <w:pPr>
        <w:pStyle w:val="ConsNonformat"/>
        <w:rPr>
          <w:rFonts w:ascii="Times New Roman" w:hAnsi="Times New Roman"/>
          <w:b/>
        </w:rPr>
      </w:pPr>
      <w:r w:rsidRPr="003137D6">
        <w:t xml:space="preserve">    </w:t>
      </w:r>
      <w:r w:rsidRPr="003137D6">
        <w:rPr>
          <w:rFonts w:ascii="Times New Roman" w:hAnsi="Times New Roman"/>
          <w:b/>
        </w:rPr>
        <w:t>М.П.                                                          (подпись, Ф.И.О.)</w:t>
      </w:r>
    </w:p>
    <w:p w:rsidR="003137D6" w:rsidRPr="003137D6" w:rsidRDefault="003137D6" w:rsidP="003137D6">
      <w:pPr>
        <w:rPr>
          <w:b/>
        </w:rPr>
      </w:pPr>
      <w:r w:rsidRPr="003137D6">
        <w:rPr>
          <w:b/>
        </w:rPr>
        <w:t xml:space="preserve">Председатель выборного органа </w:t>
      </w:r>
    </w:p>
    <w:p w:rsidR="003137D6" w:rsidRPr="003137D6" w:rsidRDefault="003137D6" w:rsidP="003137D6">
      <w:pPr>
        <w:rPr>
          <w:b/>
        </w:rPr>
      </w:pPr>
      <w:r w:rsidRPr="003137D6">
        <w:rPr>
          <w:b/>
        </w:rPr>
        <w:t xml:space="preserve">первичной профсоюзной организации </w:t>
      </w:r>
    </w:p>
    <w:p w:rsidR="003137D6" w:rsidRPr="003137D6" w:rsidRDefault="003137D6" w:rsidP="003137D6">
      <w:pPr>
        <w:rPr>
          <w:b/>
        </w:rPr>
      </w:pPr>
      <w:r w:rsidRPr="003137D6">
        <w:rPr>
          <w:b/>
        </w:rPr>
        <w:t>(представитель работников)                 ________________________________</w:t>
      </w:r>
    </w:p>
    <w:p w:rsidR="003137D6" w:rsidRPr="003137D6" w:rsidRDefault="003137D6" w:rsidP="003137D6">
      <w:pPr>
        <w:rPr>
          <w:b/>
        </w:rPr>
      </w:pPr>
      <w:r w:rsidRPr="003137D6">
        <w:rPr>
          <w:b/>
        </w:rPr>
        <w:t xml:space="preserve">                                                                            (подпись, Ф.И.О.)</w:t>
      </w:r>
    </w:p>
    <w:p w:rsidR="009E2C68" w:rsidRPr="003137D6" w:rsidRDefault="009E2C68" w:rsidP="009E2C68">
      <w:pPr>
        <w:pStyle w:val="ConsNormal"/>
        <w:ind w:firstLine="540"/>
        <w:jc w:val="both"/>
        <w:rPr>
          <w:rFonts w:ascii="Times New Roman" w:hAnsi="Times New Roman"/>
          <w:sz w:val="18"/>
          <w:szCs w:val="18"/>
        </w:rPr>
      </w:pPr>
      <w:r w:rsidRPr="003137D6">
        <w:rPr>
          <w:rFonts w:ascii="Times New Roman" w:hAnsi="Times New Roman"/>
          <w:sz w:val="18"/>
          <w:szCs w:val="18"/>
        </w:rPr>
        <w:t>Графа 5 данного Приложения заполняется районной межведомственной комиссией по охране труда.</w:t>
      </w:r>
    </w:p>
    <w:p w:rsidR="009E2C68" w:rsidRPr="003137D6" w:rsidRDefault="009E2C68" w:rsidP="009E2C68">
      <w:pPr>
        <w:pStyle w:val="ConsNonformat"/>
        <w:jc w:val="both"/>
        <w:rPr>
          <w:rFonts w:ascii="Times New Roman" w:hAnsi="Times New Roman"/>
          <w:sz w:val="18"/>
          <w:szCs w:val="18"/>
        </w:rPr>
      </w:pPr>
      <w:r w:rsidRPr="003137D6">
        <w:rPr>
          <w:rFonts w:ascii="Times New Roman" w:hAnsi="Times New Roman"/>
          <w:sz w:val="18"/>
          <w:szCs w:val="18"/>
        </w:rPr>
        <w:t>--------------------------------</w:t>
      </w:r>
    </w:p>
    <w:p w:rsidR="009E2C68" w:rsidRPr="003137D6" w:rsidRDefault="009E2C68" w:rsidP="009E2C68">
      <w:pPr>
        <w:pStyle w:val="ConsNormal"/>
        <w:ind w:firstLine="540"/>
        <w:jc w:val="both"/>
        <w:rPr>
          <w:rFonts w:ascii="Times New Roman" w:hAnsi="Times New Roman"/>
          <w:sz w:val="18"/>
          <w:szCs w:val="18"/>
        </w:rPr>
      </w:pPr>
      <w:r w:rsidRPr="003137D6">
        <w:rPr>
          <w:rFonts w:ascii="Times New Roman" w:hAnsi="Times New Roman"/>
          <w:sz w:val="18"/>
          <w:szCs w:val="18"/>
        </w:rPr>
        <w:t>&lt;*&gt; - данные, которые учитывает районная межведомственная комиссия по охране труда при равенстве баллов, а также при решении иных спорных вопросов при определении победителей Конкурса.</w:t>
      </w:r>
    </w:p>
    <w:p w:rsidR="00DF3F77" w:rsidRDefault="00DF3F77" w:rsidP="00441495">
      <w:pPr>
        <w:pStyle w:val="ConsPlusNormal1"/>
        <w:jc w:val="right"/>
        <w:outlineLvl w:val="1"/>
        <w:rPr>
          <w:rFonts w:ascii="Times New Roman" w:hAnsi="Times New Roman" w:cs="Times New Roman"/>
          <w:sz w:val="24"/>
          <w:szCs w:val="24"/>
        </w:rPr>
      </w:pPr>
    </w:p>
    <w:p w:rsidR="00441495" w:rsidRPr="00BE7318" w:rsidRDefault="00441495" w:rsidP="00441495">
      <w:pPr>
        <w:pStyle w:val="ConsPlusNormal1"/>
        <w:jc w:val="right"/>
        <w:outlineLvl w:val="1"/>
        <w:rPr>
          <w:rFonts w:ascii="Times New Roman" w:hAnsi="Times New Roman" w:cs="Times New Roman"/>
          <w:sz w:val="24"/>
          <w:szCs w:val="24"/>
        </w:rPr>
      </w:pPr>
      <w:r w:rsidRPr="00BE7318">
        <w:rPr>
          <w:rFonts w:ascii="Times New Roman" w:hAnsi="Times New Roman" w:cs="Times New Roman"/>
          <w:sz w:val="24"/>
          <w:szCs w:val="24"/>
        </w:rPr>
        <w:lastRenderedPageBreak/>
        <w:t>Приложение 4</w:t>
      </w:r>
    </w:p>
    <w:p w:rsidR="00441495" w:rsidRPr="0005635F" w:rsidRDefault="00441495" w:rsidP="00441495">
      <w:pPr>
        <w:pStyle w:val="ConsNonformat"/>
        <w:jc w:val="right"/>
        <w:rPr>
          <w:rFonts w:ascii="Times New Roman" w:hAnsi="Times New Roman"/>
          <w:sz w:val="24"/>
          <w:szCs w:val="24"/>
        </w:rPr>
      </w:pPr>
      <w:r w:rsidRPr="0005635F">
        <w:rPr>
          <w:rFonts w:ascii="Times New Roman" w:hAnsi="Times New Roman"/>
          <w:sz w:val="24"/>
          <w:szCs w:val="24"/>
        </w:rPr>
        <w:t xml:space="preserve">к Положению о конкурсе </w:t>
      </w:r>
    </w:p>
    <w:p w:rsidR="004F7110" w:rsidRDefault="00441495" w:rsidP="00441495">
      <w:pPr>
        <w:pStyle w:val="ConsNonformat"/>
        <w:jc w:val="right"/>
        <w:rPr>
          <w:rFonts w:ascii="Times New Roman" w:hAnsi="Times New Roman"/>
          <w:sz w:val="24"/>
          <w:szCs w:val="24"/>
        </w:rPr>
      </w:pPr>
      <w:r w:rsidRPr="0005635F">
        <w:rPr>
          <w:rFonts w:ascii="Times New Roman" w:hAnsi="Times New Roman"/>
          <w:sz w:val="24"/>
          <w:szCs w:val="24"/>
        </w:rPr>
        <w:t>«Лучший специали</w:t>
      </w:r>
      <w:proofErr w:type="gramStart"/>
      <w:r w:rsidRPr="0005635F">
        <w:rPr>
          <w:rFonts w:ascii="Times New Roman" w:hAnsi="Times New Roman"/>
          <w:sz w:val="24"/>
          <w:szCs w:val="24"/>
        </w:rPr>
        <w:t>ст  в сф</w:t>
      </w:r>
      <w:proofErr w:type="gramEnd"/>
      <w:r w:rsidRPr="0005635F">
        <w:rPr>
          <w:rFonts w:ascii="Times New Roman" w:hAnsi="Times New Roman"/>
          <w:sz w:val="24"/>
          <w:szCs w:val="24"/>
        </w:rPr>
        <w:t>ере охраны труда</w:t>
      </w:r>
    </w:p>
    <w:p w:rsidR="00441495" w:rsidRPr="0005635F" w:rsidRDefault="00441495" w:rsidP="00441495">
      <w:pPr>
        <w:pStyle w:val="ConsNonformat"/>
        <w:jc w:val="right"/>
        <w:rPr>
          <w:rFonts w:ascii="Times New Roman" w:hAnsi="Times New Roman"/>
          <w:sz w:val="24"/>
          <w:szCs w:val="24"/>
        </w:rPr>
      </w:pPr>
      <w:r w:rsidRPr="0005635F">
        <w:rPr>
          <w:rFonts w:ascii="Times New Roman" w:hAnsi="Times New Roman"/>
          <w:sz w:val="24"/>
          <w:szCs w:val="24"/>
        </w:rPr>
        <w:t xml:space="preserve"> </w:t>
      </w:r>
      <w:proofErr w:type="gramStart"/>
      <w:r w:rsidR="0005635F" w:rsidRPr="0005635F">
        <w:rPr>
          <w:rFonts w:ascii="Times New Roman" w:hAnsi="Times New Roman"/>
          <w:sz w:val="24"/>
          <w:szCs w:val="24"/>
        </w:rPr>
        <w:t xml:space="preserve">в </w:t>
      </w:r>
      <w:r w:rsidRPr="0005635F">
        <w:rPr>
          <w:rFonts w:ascii="Times New Roman" w:hAnsi="Times New Roman"/>
          <w:sz w:val="24"/>
          <w:szCs w:val="24"/>
        </w:rPr>
        <w:t>Киренского муниципального округа»</w:t>
      </w:r>
      <w:proofErr w:type="gramEnd"/>
    </w:p>
    <w:tbl>
      <w:tblPr>
        <w:tblW w:w="0" w:type="auto"/>
        <w:tblLayout w:type="fixed"/>
        <w:tblCellMar>
          <w:top w:w="102" w:type="dxa"/>
          <w:left w:w="62" w:type="dxa"/>
          <w:bottom w:w="102" w:type="dxa"/>
          <w:right w:w="62" w:type="dxa"/>
        </w:tblCellMar>
        <w:tblLook w:val="0000"/>
      </w:tblPr>
      <w:tblGrid>
        <w:gridCol w:w="4535"/>
        <w:gridCol w:w="4535"/>
      </w:tblGrid>
      <w:tr w:rsidR="00441495" w:rsidRPr="004F7110" w:rsidTr="00737BB4">
        <w:tc>
          <w:tcPr>
            <w:tcW w:w="9070" w:type="dxa"/>
            <w:gridSpan w:val="2"/>
            <w:tcBorders>
              <w:top w:val="nil"/>
              <w:left w:val="nil"/>
              <w:bottom w:val="nil"/>
              <w:right w:val="nil"/>
            </w:tcBorders>
          </w:tcPr>
          <w:p w:rsidR="00441495" w:rsidRPr="004F7110" w:rsidRDefault="00441495" w:rsidP="00737BB4">
            <w:pPr>
              <w:pStyle w:val="ConsPlusNormal1"/>
              <w:jc w:val="center"/>
              <w:rPr>
                <w:rFonts w:ascii="Times New Roman" w:hAnsi="Times New Roman" w:cs="Times New Roman"/>
                <w:sz w:val="24"/>
                <w:szCs w:val="24"/>
              </w:rPr>
            </w:pPr>
          </w:p>
          <w:p w:rsidR="00441495" w:rsidRPr="004F7110" w:rsidRDefault="00441495" w:rsidP="00737BB4">
            <w:pPr>
              <w:pStyle w:val="ConsPlusNormal1"/>
              <w:jc w:val="center"/>
              <w:rPr>
                <w:rFonts w:ascii="Times New Roman" w:hAnsi="Times New Roman" w:cs="Times New Roman"/>
                <w:sz w:val="24"/>
                <w:szCs w:val="24"/>
              </w:rPr>
            </w:pPr>
          </w:p>
          <w:p w:rsidR="00441495" w:rsidRPr="004F7110" w:rsidRDefault="00441495" w:rsidP="00737BB4">
            <w:pPr>
              <w:pStyle w:val="ConsPlusNormal1"/>
              <w:jc w:val="center"/>
              <w:rPr>
                <w:rFonts w:ascii="Times New Roman" w:hAnsi="Times New Roman" w:cs="Times New Roman"/>
                <w:sz w:val="24"/>
                <w:szCs w:val="24"/>
              </w:rPr>
            </w:pPr>
            <w:r w:rsidRPr="004F7110">
              <w:rPr>
                <w:rFonts w:ascii="Times New Roman" w:hAnsi="Times New Roman" w:cs="Times New Roman"/>
                <w:sz w:val="24"/>
                <w:szCs w:val="24"/>
              </w:rPr>
              <w:t>СОГЛАСИЕ</w:t>
            </w:r>
          </w:p>
          <w:p w:rsidR="00441495" w:rsidRPr="004F7110" w:rsidRDefault="00441495" w:rsidP="00737BB4">
            <w:pPr>
              <w:pStyle w:val="ConsPlusNormal1"/>
              <w:jc w:val="center"/>
              <w:rPr>
                <w:rFonts w:ascii="Times New Roman" w:hAnsi="Times New Roman" w:cs="Times New Roman"/>
                <w:sz w:val="24"/>
                <w:szCs w:val="24"/>
              </w:rPr>
            </w:pPr>
            <w:r w:rsidRPr="004F7110">
              <w:rPr>
                <w:rFonts w:ascii="Times New Roman" w:hAnsi="Times New Roman" w:cs="Times New Roman"/>
                <w:sz w:val="24"/>
                <w:szCs w:val="24"/>
              </w:rPr>
              <w:t>НА ОБРАБОТКУ ПЕРСОНАЛЬНЫХ ДАННЫХ</w:t>
            </w:r>
          </w:p>
        </w:tc>
      </w:tr>
      <w:tr w:rsidR="00441495" w:rsidRPr="00BE7318" w:rsidTr="00737BB4">
        <w:tc>
          <w:tcPr>
            <w:tcW w:w="9070" w:type="dxa"/>
            <w:gridSpan w:val="2"/>
            <w:tcBorders>
              <w:top w:val="nil"/>
              <w:left w:val="nil"/>
              <w:bottom w:val="nil"/>
              <w:right w:val="nil"/>
            </w:tcBorders>
          </w:tcPr>
          <w:p w:rsidR="00441495" w:rsidRPr="00BE7318" w:rsidRDefault="00441495" w:rsidP="00737BB4">
            <w:pPr>
              <w:pStyle w:val="ConsPlusNormal1"/>
              <w:jc w:val="both"/>
              <w:rPr>
                <w:rFonts w:ascii="Times New Roman" w:hAnsi="Times New Roman" w:cs="Times New Roman"/>
                <w:sz w:val="24"/>
                <w:szCs w:val="24"/>
              </w:rPr>
            </w:pPr>
            <w:r w:rsidRPr="00BE7318">
              <w:rPr>
                <w:rFonts w:ascii="Times New Roman" w:hAnsi="Times New Roman" w:cs="Times New Roman"/>
                <w:sz w:val="24"/>
                <w:szCs w:val="24"/>
              </w:rPr>
              <w:t>Я, _______________________________________________________________________,</w:t>
            </w:r>
          </w:p>
          <w:p w:rsidR="00441495" w:rsidRPr="00BE7318" w:rsidRDefault="00441495" w:rsidP="00737BB4">
            <w:pPr>
              <w:pStyle w:val="ConsPlusNormal1"/>
              <w:jc w:val="center"/>
              <w:rPr>
                <w:rFonts w:ascii="Times New Roman" w:hAnsi="Times New Roman" w:cs="Times New Roman"/>
                <w:sz w:val="24"/>
                <w:szCs w:val="24"/>
              </w:rPr>
            </w:pPr>
            <w:r w:rsidRPr="00BE7318">
              <w:rPr>
                <w:rFonts w:ascii="Times New Roman" w:hAnsi="Times New Roman" w:cs="Times New Roman"/>
                <w:sz w:val="24"/>
                <w:szCs w:val="24"/>
              </w:rPr>
              <w:t>(фамилия, имя, отчество (при наличии) субъекта персональных данных)</w:t>
            </w:r>
          </w:p>
          <w:p w:rsidR="00441495" w:rsidRPr="00BE7318" w:rsidRDefault="00441495" w:rsidP="00737BB4">
            <w:pPr>
              <w:pStyle w:val="ConsPlusNormal1"/>
              <w:jc w:val="both"/>
              <w:rPr>
                <w:rFonts w:ascii="Times New Roman" w:hAnsi="Times New Roman" w:cs="Times New Roman"/>
                <w:sz w:val="24"/>
                <w:szCs w:val="24"/>
              </w:rPr>
            </w:pPr>
            <w:r w:rsidRPr="00BE7318">
              <w:rPr>
                <w:rFonts w:ascii="Times New Roman" w:hAnsi="Times New Roman" w:cs="Times New Roman"/>
                <w:sz w:val="24"/>
                <w:szCs w:val="24"/>
              </w:rPr>
              <w:t>зарегистрированны</w:t>
            </w:r>
            <w:proofErr w:type="gramStart"/>
            <w:r w:rsidRPr="00BE7318">
              <w:rPr>
                <w:rFonts w:ascii="Times New Roman" w:hAnsi="Times New Roman" w:cs="Times New Roman"/>
                <w:sz w:val="24"/>
                <w:szCs w:val="24"/>
              </w:rPr>
              <w:t>й(</w:t>
            </w:r>
            <w:proofErr w:type="spellStart"/>
            <w:proofErr w:type="gramEnd"/>
            <w:r w:rsidRPr="00BE7318">
              <w:rPr>
                <w:rFonts w:ascii="Times New Roman" w:hAnsi="Times New Roman" w:cs="Times New Roman"/>
                <w:sz w:val="24"/>
                <w:szCs w:val="24"/>
              </w:rPr>
              <w:t>ая</w:t>
            </w:r>
            <w:proofErr w:type="spellEnd"/>
            <w:r w:rsidRPr="00BE7318">
              <w:rPr>
                <w:rFonts w:ascii="Times New Roman" w:hAnsi="Times New Roman" w:cs="Times New Roman"/>
                <w:sz w:val="24"/>
                <w:szCs w:val="24"/>
              </w:rPr>
              <w:t>) по адресу: ___________________________________________,</w:t>
            </w:r>
          </w:p>
          <w:p w:rsidR="00441495" w:rsidRPr="00BE7318" w:rsidRDefault="00441495" w:rsidP="00737BB4">
            <w:pPr>
              <w:pStyle w:val="ConsPlusNormal1"/>
              <w:jc w:val="center"/>
              <w:rPr>
                <w:rFonts w:ascii="Times New Roman" w:hAnsi="Times New Roman" w:cs="Times New Roman"/>
                <w:sz w:val="24"/>
                <w:szCs w:val="24"/>
              </w:rPr>
            </w:pPr>
            <w:proofErr w:type="gramStart"/>
            <w:r w:rsidRPr="00BE7318">
              <w:rPr>
                <w:rFonts w:ascii="Times New Roman" w:hAnsi="Times New Roman" w:cs="Times New Roman"/>
                <w:sz w:val="24"/>
                <w:szCs w:val="24"/>
              </w:rPr>
              <w:t>(указывается полный почтовый адрес места жительства:</w:t>
            </w:r>
            <w:proofErr w:type="gramEnd"/>
          </w:p>
          <w:p w:rsidR="00441495" w:rsidRPr="00BE7318" w:rsidRDefault="00441495" w:rsidP="00737BB4">
            <w:pPr>
              <w:pStyle w:val="ConsPlusNormal1"/>
              <w:jc w:val="both"/>
              <w:rPr>
                <w:rFonts w:ascii="Times New Roman" w:hAnsi="Times New Roman" w:cs="Times New Roman"/>
                <w:sz w:val="24"/>
                <w:szCs w:val="24"/>
              </w:rPr>
            </w:pPr>
            <w:r w:rsidRPr="00BE7318">
              <w:rPr>
                <w:rFonts w:ascii="Times New Roman" w:hAnsi="Times New Roman" w:cs="Times New Roman"/>
                <w:sz w:val="24"/>
                <w:szCs w:val="24"/>
              </w:rPr>
              <w:t>__________________________________________________________________________</w:t>
            </w:r>
          </w:p>
          <w:p w:rsidR="00441495" w:rsidRDefault="00441495" w:rsidP="00737BB4">
            <w:pPr>
              <w:pStyle w:val="ConsPlusNormal1"/>
              <w:jc w:val="center"/>
              <w:rPr>
                <w:rFonts w:ascii="Times New Roman" w:hAnsi="Times New Roman" w:cs="Times New Roman"/>
                <w:sz w:val="24"/>
                <w:szCs w:val="24"/>
              </w:rPr>
            </w:pPr>
            <w:proofErr w:type="gramStart"/>
            <w:r w:rsidRPr="00BE7318">
              <w:rPr>
                <w:rFonts w:ascii="Times New Roman" w:hAnsi="Times New Roman" w:cs="Times New Roman"/>
                <w:sz w:val="24"/>
                <w:szCs w:val="24"/>
              </w:rPr>
              <w:t>почтовый индекс, наименование региона, района, города, иного населенного пункта, улицы, номера дома, корпуса, квартиры)</w:t>
            </w:r>
            <w:proofErr w:type="gramEnd"/>
          </w:p>
          <w:p w:rsidR="002D0687" w:rsidRPr="00BE7318" w:rsidRDefault="002D0687" w:rsidP="00737BB4">
            <w:pPr>
              <w:pStyle w:val="ConsPlusNormal1"/>
              <w:jc w:val="center"/>
              <w:rPr>
                <w:rFonts w:ascii="Times New Roman" w:hAnsi="Times New Roman" w:cs="Times New Roman"/>
                <w:sz w:val="24"/>
                <w:szCs w:val="24"/>
              </w:rPr>
            </w:pPr>
          </w:p>
          <w:p w:rsidR="002D0687" w:rsidRDefault="00441495" w:rsidP="002D0687">
            <w:pPr>
              <w:pStyle w:val="ConsPlusNormal1"/>
              <w:rPr>
                <w:rFonts w:ascii="Times New Roman" w:hAnsi="Times New Roman" w:cs="Times New Roman"/>
                <w:sz w:val="24"/>
                <w:szCs w:val="24"/>
              </w:rPr>
            </w:pPr>
            <w:r w:rsidRPr="00BE7318">
              <w:rPr>
                <w:rFonts w:ascii="Times New Roman" w:hAnsi="Times New Roman" w:cs="Times New Roman"/>
                <w:sz w:val="24"/>
                <w:szCs w:val="24"/>
              </w:rPr>
              <w:t xml:space="preserve">документ, удостоверяющий личность: </w:t>
            </w:r>
          </w:p>
          <w:p w:rsidR="00441495" w:rsidRPr="00BE7318" w:rsidRDefault="00441495" w:rsidP="002D0687">
            <w:pPr>
              <w:pStyle w:val="ConsPlusNormal1"/>
              <w:rPr>
                <w:rFonts w:ascii="Times New Roman" w:hAnsi="Times New Roman" w:cs="Times New Roman"/>
                <w:sz w:val="24"/>
                <w:szCs w:val="24"/>
              </w:rPr>
            </w:pPr>
            <w:r w:rsidRPr="00BE7318">
              <w:rPr>
                <w:rFonts w:ascii="Times New Roman" w:hAnsi="Times New Roman" w:cs="Times New Roman"/>
                <w:sz w:val="24"/>
                <w:szCs w:val="24"/>
              </w:rPr>
              <w:t>__________________________________________</w:t>
            </w:r>
            <w:r w:rsidR="002D0687">
              <w:rPr>
                <w:rFonts w:ascii="Times New Roman" w:hAnsi="Times New Roman" w:cs="Times New Roman"/>
                <w:sz w:val="24"/>
                <w:szCs w:val="24"/>
              </w:rPr>
              <w:t>________________________________</w:t>
            </w:r>
          </w:p>
          <w:p w:rsidR="00441495" w:rsidRPr="00BE7318" w:rsidRDefault="00441495" w:rsidP="002D0687">
            <w:pPr>
              <w:pStyle w:val="ConsPlusNormal1"/>
              <w:jc w:val="center"/>
              <w:rPr>
                <w:rFonts w:ascii="Times New Roman" w:hAnsi="Times New Roman" w:cs="Times New Roman"/>
                <w:sz w:val="24"/>
                <w:szCs w:val="24"/>
              </w:rPr>
            </w:pPr>
            <w:proofErr w:type="gramStart"/>
            <w:r w:rsidRPr="00BE7318">
              <w:rPr>
                <w:rFonts w:ascii="Times New Roman" w:hAnsi="Times New Roman" w:cs="Times New Roman"/>
                <w:sz w:val="24"/>
                <w:szCs w:val="24"/>
              </w:rPr>
              <w:t>(номер документа, удостоверяющего личность,,</w:t>
            </w:r>
            <w:proofErr w:type="gramEnd"/>
          </w:p>
          <w:p w:rsidR="00441495" w:rsidRPr="00BE7318" w:rsidRDefault="00441495" w:rsidP="00737BB4">
            <w:pPr>
              <w:pStyle w:val="ConsPlusNormal1"/>
              <w:jc w:val="center"/>
              <w:rPr>
                <w:rFonts w:ascii="Times New Roman" w:hAnsi="Times New Roman" w:cs="Times New Roman"/>
                <w:sz w:val="24"/>
                <w:szCs w:val="24"/>
              </w:rPr>
            </w:pPr>
            <w:r w:rsidRPr="00BE7318">
              <w:rPr>
                <w:rFonts w:ascii="Times New Roman" w:hAnsi="Times New Roman" w:cs="Times New Roman"/>
                <w:sz w:val="24"/>
                <w:szCs w:val="24"/>
              </w:rPr>
              <w:t>сведения о дате выдачи указанного документа и выдавшем его органе)</w:t>
            </w:r>
          </w:p>
          <w:p w:rsidR="00441495" w:rsidRPr="00BE7318" w:rsidRDefault="00441495" w:rsidP="00737BB4">
            <w:pPr>
              <w:pStyle w:val="ConsPlusNormal1"/>
              <w:jc w:val="both"/>
              <w:rPr>
                <w:rFonts w:ascii="Times New Roman" w:hAnsi="Times New Roman" w:cs="Times New Roman"/>
                <w:sz w:val="24"/>
                <w:szCs w:val="24"/>
              </w:rPr>
            </w:pPr>
            <w:r w:rsidRPr="00BE7318">
              <w:rPr>
                <w:rFonts w:ascii="Times New Roman" w:hAnsi="Times New Roman" w:cs="Times New Roman"/>
                <w:sz w:val="24"/>
                <w:szCs w:val="24"/>
              </w:rPr>
              <w:t xml:space="preserve">руководствуясь </w:t>
            </w:r>
            <w:hyperlink r:id="rId5" w:tooltip="Федеральный закон от 27.07.2006 N 152-ФЗ (ред. от 24.06.2025) &quot;О персональных данных&quot; {КонсультантПлюс}">
              <w:r w:rsidRPr="00BE7318">
                <w:rPr>
                  <w:rFonts w:ascii="Times New Roman" w:hAnsi="Times New Roman" w:cs="Times New Roman"/>
                  <w:color w:val="0000FF"/>
                  <w:sz w:val="24"/>
                  <w:szCs w:val="24"/>
                </w:rPr>
                <w:t>статьями 9</w:t>
              </w:r>
            </w:hyperlink>
            <w:r w:rsidRPr="00BE7318">
              <w:rPr>
                <w:rFonts w:ascii="Times New Roman" w:hAnsi="Times New Roman" w:cs="Times New Roman"/>
                <w:sz w:val="24"/>
                <w:szCs w:val="24"/>
              </w:rPr>
              <w:t xml:space="preserve">, </w:t>
            </w:r>
            <w:hyperlink r:id="rId6" w:tooltip="Федеральный закон от 27.07.2006 N 152-ФЗ (ред. от 24.06.2025) &quot;О персональных данных&quot; {КонсультантПлюс}">
              <w:r w:rsidRPr="00BE7318">
                <w:rPr>
                  <w:rFonts w:ascii="Times New Roman" w:hAnsi="Times New Roman" w:cs="Times New Roman"/>
                  <w:color w:val="0000FF"/>
                  <w:sz w:val="24"/>
                  <w:szCs w:val="24"/>
                </w:rPr>
                <w:t>10</w:t>
              </w:r>
            </w:hyperlink>
            <w:r w:rsidRPr="00BE7318">
              <w:rPr>
                <w:rFonts w:ascii="Times New Roman" w:hAnsi="Times New Roman" w:cs="Times New Roman"/>
                <w:sz w:val="24"/>
                <w:szCs w:val="24"/>
              </w:rPr>
              <w:t xml:space="preserve"> Федерального закона от 27 июля 2006 года N 152-ФЗ "О персональных данных" (далее - Федеральный закон N 152-ФЗ), </w:t>
            </w:r>
            <w:r w:rsidRPr="00E6797E">
              <w:rPr>
                <w:rFonts w:ascii="Times New Roman" w:hAnsi="Times New Roman" w:cs="Times New Roman"/>
                <w:b/>
                <w:sz w:val="24"/>
                <w:szCs w:val="24"/>
              </w:rPr>
              <w:t>даю согласие</w:t>
            </w:r>
            <w:r w:rsidR="00E6735A" w:rsidRPr="00E6797E">
              <w:rPr>
                <w:rFonts w:ascii="Times New Roman" w:hAnsi="Times New Roman"/>
                <w:b/>
                <w:sz w:val="24"/>
                <w:szCs w:val="24"/>
              </w:rPr>
              <w:t xml:space="preserve"> межведомственной комиссии Киренского муниципального округа по охране труда</w:t>
            </w:r>
            <w:proofErr w:type="gramStart"/>
            <w:r w:rsidR="00E6735A" w:rsidRPr="00E6797E">
              <w:rPr>
                <w:rFonts w:ascii="Times New Roman" w:hAnsi="Times New Roman"/>
                <w:b/>
                <w:sz w:val="24"/>
                <w:szCs w:val="24"/>
              </w:rPr>
              <w:t xml:space="preserve"> </w:t>
            </w:r>
            <w:r w:rsidRPr="00E6797E">
              <w:rPr>
                <w:rFonts w:ascii="Times New Roman" w:hAnsi="Times New Roman" w:cs="Times New Roman"/>
                <w:b/>
                <w:sz w:val="24"/>
                <w:szCs w:val="24"/>
              </w:rPr>
              <w:t>,</w:t>
            </w:r>
            <w:proofErr w:type="gramEnd"/>
            <w:r w:rsidRPr="00E6797E">
              <w:rPr>
                <w:rFonts w:ascii="Times New Roman" w:hAnsi="Times New Roman" w:cs="Times New Roman"/>
                <w:b/>
                <w:sz w:val="24"/>
                <w:szCs w:val="24"/>
              </w:rPr>
              <w:t xml:space="preserve"> расп</w:t>
            </w:r>
            <w:r w:rsidR="00E6797E" w:rsidRPr="00E6797E">
              <w:rPr>
                <w:rFonts w:ascii="Times New Roman" w:hAnsi="Times New Roman" w:cs="Times New Roman"/>
                <w:b/>
                <w:sz w:val="24"/>
                <w:szCs w:val="24"/>
              </w:rPr>
              <w:t>оложенному по адресу: г. Киренск, ул. Красноармейская, д. 5</w:t>
            </w:r>
            <w:r w:rsidRPr="00BE7318">
              <w:rPr>
                <w:rFonts w:ascii="Times New Roman" w:hAnsi="Times New Roman" w:cs="Times New Roman"/>
                <w:sz w:val="24"/>
                <w:szCs w:val="24"/>
              </w:rPr>
              <w:t xml:space="preserve"> (далее - Оператор), на любое действие (операцию) или совокупность действий (операций), совершаемых с использованием средств автоматизации или без использования таких средств </w:t>
            </w:r>
            <w:proofErr w:type="gramStart"/>
            <w:r w:rsidRPr="00BE7318">
              <w:rPr>
                <w:rFonts w:ascii="Times New Roman" w:hAnsi="Times New Roman" w:cs="Times New Roman"/>
                <w:sz w:val="24"/>
                <w:szCs w:val="24"/>
              </w:rPr>
              <w:t>с персональными данными, включая сбор, запись, систематизацию, накопление, хранение, уточнение (обновление, изменение), извлечение, использование, передачу третьим лицам (предоставление, доступ, за исключением распространения неограниченному кругу лиц), обезличивание, блокирование, удаление, уничтожение моих персональных данных, а именно: фамилия, имя, отчество, контактный телефон, адрес электронной почты, почтовый адрес, адрес регистрации по месту жительства, данные паспорта (или иного документа, удостоверяющего личность), занимаемая должность.</w:t>
            </w:r>
            <w:proofErr w:type="gramEnd"/>
          </w:p>
          <w:p w:rsidR="00441495" w:rsidRPr="00441495" w:rsidRDefault="00441495" w:rsidP="00737BB4">
            <w:pPr>
              <w:pStyle w:val="ConsPlusNormal1"/>
              <w:ind w:firstLine="283"/>
              <w:jc w:val="both"/>
              <w:rPr>
                <w:rFonts w:ascii="Times New Roman" w:hAnsi="Times New Roman" w:cs="Times New Roman"/>
                <w:b/>
                <w:sz w:val="24"/>
                <w:szCs w:val="24"/>
              </w:rPr>
            </w:pPr>
            <w:r w:rsidRPr="00441495">
              <w:rPr>
                <w:rFonts w:ascii="Times New Roman" w:hAnsi="Times New Roman" w:cs="Times New Roman"/>
                <w:b/>
                <w:sz w:val="24"/>
                <w:szCs w:val="24"/>
              </w:rPr>
              <w:t>Обработка персональных данных Оператором осуществляет</w:t>
            </w:r>
            <w:r w:rsidR="00E6797E">
              <w:rPr>
                <w:rFonts w:ascii="Times New Roman" w:hAnsi="Times New Roman" w:cs="Times New Roman"/>
                <w:b/>
                <w:sz w:val="24"/>
                <w:szCs w:val="24"/>
              </w:rPr>
              <w:t xml:space="preserve">ся в целях участия в конкурсе </w:t>
            </w:r>
            <w:r w:rsidRPr="00441495">
              <w:rPr>
                <w:rFonts w:ascii="Times New Roman" w:hAnsi="Times New Roman" w:cs="Times New Roman"/>
                <w:b/>
                <w:sz w:val="24"/>
                <w:szCs w:val="24"/>
              </w:rPr>
              <w:t xml:space="preserve"> </w:t>
            </w:r>
            <w:r w:rsidR="00E6797E">
              <w:rPr>
                <w:rFonts w:ascii="Times New Roman" w:hAnsi="Times New Roman"/>
                <w:b/>
                <w:sz w:val="24"/>
                <w:szCs w:val="24"/>
              </w:rPr>
              <w:t>лучший специали</w:t>
            </w:r>
            <w:proofErr w:type="gramStart"/>
            <w:r w:rsidR="00E6797E">
              <w:rPr>
                <w:rFonts w:ascii="Times New Roman" w:hAnsi="Times New Roman"/>
                <w:b/>
                <w:sz w:val="24"/>
                <w:szCs w:val="24"/>
              </w:rPr>
              <w:t>ст  в сф</w:t>
            </w:r>
            <w:proofErr w:type="gramEnd"/>
            <w:r w:rsidR="00E6797E">
              <w:rPr>
                <w:rFonts w:ascii="Times New Roman" w:hAnsi="Times New Roman"/>
                <w:b/>
                <w:sz w:val="24"/>
                <w:szCs w:val="24"/>
              </w:rPr>
              <w:t>ере охраны труда Киренского муниципального округа</w:t>
            </w:r>
            <w:r w:rsidRPr="00441495">
              <w:rPr>
                <w:rFonts w:ascii="Times New Roman" w:hAnsi="Times New Roman" w:cs="Times New Roman"/>
                <w:b/>
                <w:sz w:val="24"/>
                <w:szCs w:val="24"/>
              </w:rPr>
              <w:t>.</w:t>
            </w:r>
          </w:p>
          <w:p w:rsidR="00441495" w:rsidRPr="00BE7318" w:rsidRDefault="00441495" w:rsidP="00737BB4">
            <w:pPr>
              <w:pStyle w:val="ConsPlusNormal1"/>
              <w:ind w:firstLine="283"/>
              <w:jc w:val="both"/>
              <w:rPr>
                <w:rFonts w:ascii="Times New Roman" w:hAnsi="Times New Roman" w:cs="Times New Roman"/>
                <w:sz w:val="24"/>
                <w:szCs w:val="24"/>
              </w:rPr>
            </w:pPr>
            <w:r w:rsidRPr="00BE7318">
              <w:rPr>
                <w:rFonts w:ascii="Times New Roman" w:hAnsi="Times New Roman" w:cs="Times New Roman"/>
                <w:sz w:val="24"/>
                <w:szCs w:val="24"/>
              </w:rPr>
              <w:t xml:space="preserve">Я оставляю за собой право отозвать свое согласие полностью или частично по моей инициативе на основании личного письменного заявления, в том числе и в случае ставших мне известными фактов нарушения моих прав при обработке персональных данных. В случае получения моего письменного заявления об отзыве настоящего согласия на обработку персональных данных Оператор вправе продолжить обработку персональных данных без моего согласия при наличии оснований, указанных в </w:t>
            </w:r>
            <w:hyperlink r:id="rId7" w:tooltip="Федеральный закон от 27.07.2006 N 152-ФЗ (ред. от 24.06.2025) &quot;О персональных данных&quot; {КонсультантПлюс}">
              <w:r w:rsidRPr="00BE7318">
                <w:rPr>
                  <w:rFonts w:ascii="Times New Roman" w:hAnsi="Times New Roman" w:cs="Times New Roman"/>
                  <w:color w:val="0000FF"/>
                  <w:sz w:val="24"/>
                  <w:szCs w:val="24"/>
                </w:rPr>
                <w:t>пунктах 2</w:t>
              </w:r>
            </w:hyperlink>
            <w:r w:rsidRPr="00BE7318">
              <w:rPr>
                <w:rFonts w:ascii="Times New Roman" w:hAnsi="Times New Roman" w:cs="Times New Roman"/>
                <w:sz w:val="24"/>
                <w:szCs w:val="24"/>
              </w:rPr>
              <w:t xml:space="preserve"> - </w:t>
            </w:r>
            <w:hyperlink r:id="rId8" w:tooltip="Федеральный закон от 27.07.2006 N 152-ФЗ (ред. от 24.06.2025) &quot;О персональных данных&quot; {КонсультантПлюс}">
              <w:r w:rsidRPr="00BE7318">
                <w:rPr>
                  <w:rFonts w:ascii="Times New Roman" w:hAnsi="Times New Roman" w:cs="Times New Roman"/>
                  <w:color w:val="0000FF"/>
                  <w:sz w:val="24"/>
                  <w:szCs w:val="24"/>
                </w:rPr>
                <w:t>11 части 1 статьи 6</w:t>
              </w:r>
            </w:hyperlink>
            <w:r w:rsidRPr="00BE7318">
              <w:rPr>
                <w:rFonts w:ascii="Times New Roman" w:hAnsi="Times New Roman" w:cs="Times New Roman"/>
                <w:sz w:val="24"/>
                <w:szCs w:val="24"/>
              </w:rPr>
              <w:t xml:space="preserve"> Федерального закона N 152-ФЗ.</w:t>
            </w:r>
          </w:p>
          <w:p w:rsidR="00441495" w:rsidRPr="00BE7318" w:rsidRDefault="00441495" w:rsidP="00737BB4">
            <w:pPr>
              <w:pStyle w:val="ConsPlusNormal1"/>
              <w:ind w:firstLine="283"/>
              <w:jc w:val="both"/>
              <w:rPr>
                <w:rFonts w:ascii="Times New Roman" w:hAnsi="Times New Roman" w:cs="Times New Roman"/>
                <w:sz w:val="24"/>
                <w:szCs w:val="24"/>
              </w:rPr>
            </w:pPr>
            <w:r w:rsidRPr="00BE7318">
              <w:rPr>
                <w:rFonts w:ascii="Times New Roman" w:hAnsi="Times New Roman" w:cs="Times New Roman"/>
                <w:sz w:val="24"/>
                <w:szCs w:val="24"/>
              </w:rPr>
              <w:t xml:space="preserve">В случае отзыва настоящего согласия на обработку персональных данных Оператор обязан прекратить обработку персональных данных и уничтожить персональные данные в срок, не превышающий 30 дней </w:t>
            </w:r>
            <w:proofErr w:type="gramStart"/>
            <w:r w:rsidRPr="00BE7318">
              <w:rPr>
                <w:rFonts w:ascii="Times New Roman" w:hAnsi="Times New Roman" w:cs="Times New Roman"/>
                <w:sz w:val="24"/>
                <w:szCs w:val="24"/>
              </w:rPr>
              <w:t>с даты поступления</w:t>
            </w:r>
            <w:proofErr w:type="gramEnd"/>
            <w:r w:rsidRPr="00BE7318">
              <w:rPr>
                <w:rFonts w:ascii="Times New Roman" w:hAnsi="Times New Roman" w:cs="Times New Roman"/>
                <w:sz w:val="24"/>
                <w:szCs w:val="24"/>
              </w:rPr>
              <w:t xml:space="preserve"> указанного отзыва.</w:t>
            </w:r>
          </w:p>
          <w:p w:rsidR="00441495" w:rsidRPr="00BE7318" w:rsidRDefault="00441495" w:rsidP="00737BB4">
            <w:pPr>
              <w:pStyle w:val="ConsPlusNormal1"/>
              <w:ind w:firstLine="283"/>
              <w:jc w:val="both"/>
              <w:rPr>
                <w:rFonts w:ascii="Times New Roman" w:hAnsi="Times New Roman" w:cs="Times New Roman"/>
                <w:sz w:val="24"/>
                <w:szCs w:val="24"/>
              </w:rPr>
            </w:pPr>
            <w:r w:rsidRPr="00BE7318">
              <w:rPr>
                <w:rFonts w:ascii="Times New Roman" w:hAnsi="Times New Roman" w:cs="Times New Roman"/>
                <w:sz w:val="24"/>
                <w:szCs w:val="24"/>
              </w:rPr>
              <w:t>Настоящее согласие действует с момента представления персональных данных до достижения целей обработки персональных данных.</w:t>
            </w:r>
          </w:p>
        </w:tc>
      </w:tr>
      <w:tr w:rsidR="00441495" w:rsidRPr="00BE7318" w:rsidTr="00737BB4">
        <w:tc>
          <w:tcPr>
            <w:tcW w:w="4535" w:type="dxa"/>
            <w:tcBorders>
              <w:top w:val="nil"/>
              <w:left w:val="nil"/>
              <w:bottom w:val="nil"/>
              <w:right w:val="nil"/>
            </w:tcBorders>
          </w:tcPr>
          <w:p w:rsidR="00441495" w:rsidRPr="00BE7318" w:rsidRDefault="00441495" w:rsidP="00737BB4">
            <w:pPr>
              <w:pStyle w:val="ConsPlusNormal1"/>
              <w:rPr>
                <w:rFonts w:ascii="Times New Roman" w:hAnsi="Times New Roman" w:cs="Times New Roman"/>
                <w:sz w:val="24"/>
                <w:szCs w:val="24"/>
              </w:rPr>
            </w:pPr>
            <w:r w:rsidRPr="00BE7318">
              <w:rPr>
                <w:rFonts w:ascii="Times New Roman" w:hAnsi="Times New Roman" w:cs="Times New Roman"/>
                <w:sz w:val="24"/>
                <w:szCs w:val="24"/>
              </w:rPr>
              <w:t>"___" __________ 20__ г.</w:t>
            </w:r>
          </w:p>
        </w:tc>
        <w:tc>
          <w:tcPr>
            <w:tcW w:w="4535" w:type="dxa"/>
            <w:tcBorders>
              <w:top w:val="nil"/>
              <w:left w:val="nil"/>
              <w:bottom w:val="nil"/>
              <w:right w:val="nil"/>
            </w:tcBorders>
          </w:tcPr>
          <w:p w:rsidR="00441495" w:rsidRPr="00BE7318" w:rsidRDefault="00441495" w:rsidP="00737BB4">
            <w:pPr>
              <w:pStyle w:val="ConsPlusNormal1"/>
              <w:rPr>
                <w:rFonts w:ascii="Times New Roman" w:hAnsi="Times New Roman" w:cs="Times New Roman"/>
                <w:sz w:val="24"/>
                <w:szCs w:val="24"/>
              </w:rPr>
            </w:pPr>
          </w:p>
        </w:tc>
      </w:tr>
      <w:tr w:rsidR="00441495" w:rsidRPr="00BE7318" w:rsidTr="00737BB4">
        <w:tc>
          <w:tcPr>
            <w:tcW w:w="4535" w:type="dxa"/>
            <w:tcBorders>
              <w:top w:val="nil"/>
              <w:left w:val="nil"/>
              <w:bottom w:val="nil"/>
              <w:right w:val="nil"/>
            </w:tcBorders>
          </w:tcPr>
          <w:p w:rsidR="00441495" w:rsidRPr="00BE7318" w:rsidRDefault="00441495" w:rsidP="00737BB4">
            <w:pPr>
              <w:pStyle w:val="ConsPlusNormal1"/>
              <w:jc w:val="center"/>
              <w:rPr>
                <w:rFonts w:ascii="Times New Roman" w:hAnsi="Times New Roman" w:cs="Times New Roman"/>
                <w:sz w:val="24"/>
                <w:szCs w:val="24"/>
              </w:rPr>
            </w:pPr>
            <w:r w:rsidRPr="00BE7318">
              <w:rPr>
                <w:rFonts w:ascii="Times New Roman" w:hAnsi="Times New Roman" w:cs="Times New Roman"/>
                <w:sz w:val="24"/>
                <w:szCs w:val="24"/>
              </w:rPr>
              <w:t>____________________________________</w:t>
            </w:r>
          </w:p>
          <w:p w:rsidR="00441495" w:rsidRPr="00BE7318" w:rsidRDefault="00441495" w:rsidP="00737BB4">
            <w:pPr>
              <w:pStyle w:val="ConsPlusNormal1"/>
              <w:jc w:val="center"/>
              <w:rPr>
                <w:rFonts w:ascii="Times New Roman" w:hAnsi="Times New Roman" w:cs="Times New Roman"/>
                <w:sz w:val="24"/>
                <w:szCs w:val="24"/>
              </w:rPr>
            </w:pPr>
            <w:r w:rsidRPr="00BE7318">
              <w:rPr>
                <w:rFonts w:ascii="Times New Roman" w:hAnsi="Times New Roman" w:cs="Times New Roman"/>
                <w:sz w:val="24"/>
                <w:szCs w:val="24"/>
              </w:rPr>
              <w:t>(Ф.И.О. субъекта персональных данных)</w:t>
            </w:r>
          </w:p>
        </w:tc>
        <w:tc>
          <w:tcPr>
            <w:tcW w:w="4535" w:type="dxa"/>
            <w:tcBorders>
              <w:top w:val="nil"/>
              <w:left w:val="nil"/>
              <w:bottom w:val="nil"/>
              <w:right w:val="nil"/>
            </w:tcBorders>
          </w:tcPr>
          <w:p w:rsidR="00441495" w:rsidRPr="00BE7318" w:rsidRDefault="00441495" w:rsidP="00737BB4">
            <w:pPr>
              <w:pStyle w:val="ConsPlusNormal1"/>
              <w:jc w:val="center"/>
              <w:rPr>
                <w:rFonts w:ascii="Times New Roman" w:hAnsi="Times New Roman" w:cs="Times New Roman"/>
                <w:sz w:val="24"/>
                <w:szCs w:val="24"/>
              </w:rPr>
            </w:pPr>
            <w:r w:rsidRPr="00BE7318">
              <w:rPr>
                <w:rFonts w:ascii="Times New Roman" w:hAnsi="Times New Roman" w:cs="Times New Roman"/>
                <w:sz w:val="24"/>
                <w:szCs w:val="24"/>
              </w:rPr>
              <w:t>____________________________________</w:t>
            </w:r>
          </w:p>
          <w:p w:rsidR="00441495" w:rsidRPr="00BE7318" w:rsidRDefault="00441495" w:rsidP="00737BB4">
            <w:pPr>
              <w:pStyle w:val="ConsPlusNormal1"/>
              <w:jc w:val="center"/>
              <w:rPr>
                <w:rFonts w:ascii="Times New Roman" w:hAnsi="Times New Roman" w:cs="Times New Roman"/>
                <w:sz w:val="24"/>
                <w:szCs w:val="24"/>
              </w:rPr>
            </w:pPr>
            <w:r w:rsidRPr="00BE7318">
              <w:rPr>
                <w:rFonts w:ascii="Times New Roman" w:hAnsi="Times New Roman" w:cs="Times New Roman"/>
                <w:sz w:val="24"/>
                <w:szCs w:val="24"/>
              </w:rPr>
              <w:t>(подпись субъекта персональных данных)</w:t>
            </w:r>
          </w:p>
        </w:tc>
      </w:tr>
    </w:tbl>
    <w:p w:rsidR="00F92B8E" w:rsidRDefault="00F92B8E"/>
    <w:sectPr w:rsidR="00F92B8E" w:rsidSect="00D61B80">
      <w:pgSz w:w="11906" w:h="16838"/>
      <w:pgMar w:top="568"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BF0EE3"/>
    <w:rsid w:val="000156D5"/>
    <w:rsid w:val="00044CD8"/>
    <w:rsid w:val="0005635F"/>
    <w:rsid w:val="0005734D"/>
    <w:rsid w:val="00061026"/>
    <w:rsid w:val="00062B85"/>
    <w:rsid w:val="000633AA"/>
    <w:rsid w:val="0006439E"/>
    <w:rsid w:val="00071FFC"/>
    <w:rsid w:val="000A34CA"/>
    <w:rsid w:val="000B43DC"/>
    <w:rsid w:val="000C054D"/>
    <w:rsid w:val="000E16D5"/>
    <w:rsid w:val="000E4D36"/>
    <w:rsid w:val="000F020B"/>
    <w:rsid w:val="000F07F0"/>
    <w:rsid w:val="000F1601"/>
    <w:rsid w:val="000F25E5"/>
    <w:rsid w:val="00100A53"/>
    <w:rsid w:val="00120276"/>
    <w:rsid w:val="001212E3"/>
    <w:rsid w:val="00125911"/>
    <w:rsid w:val="001441F9"/>
    <w:rsid w:val="00155521"/>
    <w:rsid w:val="00167EC0"/>
    <w:rsid w:val="0017581D"/>
    <w:rsid w:val="00185E87"/>
    <w:rsid w:val="001870BD"/>
    <w:rsid w:val="00194379"/>
    <w:rsid w:val="001C7356"/>
    <w:rsid w:val="001E76A4"/>
    <w:rsid w:val="002129A1"/>
    <w:rsid w:val="00215178"/>
    <w:rsid w:val="00215302"/>
    <w:rsid w:val="00231407"/>
    <w:rsid w:val="00234A5F"/>
    <w:rsid w:val="002354FB"/>
    <w:rsid w:val="00245258"/>
    <w:rsid w:val="00250EF1"/>
    <w:rsid w:val="00255DB1"/>
    <w:rsid w:val="00267E4C"/>
    <w:rsid w:val="0027005A"/>
    <w:rsid w:val="00273D40"/>
    <w:rsid w:val="00277092"/>
    <w:rsid w:val="00284C6F"/>
    <w:rsid w:val="002A38FC"/>
    <w:rsid w:val="002A77D1"/>
    <w:rsid w:val="002B1C0C"/>
    <w:rsid w:val="002C19F1"/>
    <w:rsid w:val="002C2FDF"/>
    <w:rsid w:val="002C3948"/>
    <w:rsid w:val="002D0687"/>
    <w:rsid w:val="002D227E"/>
    <w:rsid w:val="002D3F86"/>
    <w:rsid w:val="002D5B30"/>
    <w:rsid w:val="002E49F6"/>
    <w:rsid w:val="003060C1"/>
    <w:rsid w:val="003123EE"/>
    <w:rsid w:val="003137D6"/>
    <w:rsid w:val="00320748"/>
    <w:rsid w:val="00323C9F"/>
    <w:rsid w:val="00331B2C"/>
    <w:rsid w:val="003A1A83"/>
    <w:rsid w:val="003B2E9A"/>
    <w:rsid w:val="003C28D1"/>
    <w:rsid w:val="003C29B3"/>
    <w:rsid w:val="003D2555"/>
    <w:rsid w:val="003F67FF"/>
    <w:rsid w:val="0040298E"/>
    <w:rsid w:val="00424513"/>
    <w:rsid w:val="00441495"/>
    <w:rsid w:val="0044302D"/>
    <w:rsid w:val="004449F4"/>
    <w:rsid w:val="00461A4A"/>
    <w:rsid w:val="0046518D"/>
    <w:rsid w:val="00480B25"/>
    <w:rsid w:val="00485909"/>
    <w:rsid w:val="00485EC7"/>
    <w:rsid w:val="0048776D"/>
    <w:rsid w:val="00490BB6"/>
    <w:rsid w:val="004A78F3"/>
    <w:rsid w:val="004C2E7A"/>
    <w:rsid w:val="004D3F55"/>
    <w:rsid w:val="004E1CEC"/>
    <w:rsid w:val="004E5574"/>
    <w:rsid w:val="004E6866"/>
    <w:rsid w:val="004E7436"/>
    <w:rsid w:val="004F047C"/>
    <w:rsid w:val="004F420D"/>
    <w:rsid w:val="004F6BA9"/>
    <w:rsid w:val="004F7110"/>
    <w:rsid w:val="005022BE"/>
    <w:rsid w:val="005024EF"/>
    <w:rsid w:val="00505657"/>
    <w:rsid w:val="00507859"/>
    <w:rsid w:val="00522441"/>
    <w:rsid w:val="00530DA0"/>
    <w:rsid w:val="005333F3"/>
    <w:rsid w:val="005339E3"/>
    <w:rsid w:val="00546804"/>
    <w:rsid w:val="005526C1"/>
    <w:rsid w:val="00557EF6"/>
    <w:rsid w:val="00563E76"/>
    <w:rsid w:val="0056749E"/>
    <w:rsid w:val="005734A2"/>
    <w:rsid w:val="00587ED1"/>
    <w:rsid w:val="00594380"/>
    <w:rsid w:val="00595B25"/>
    <w:rsid w:val="005C086B"/>
    <w:rsid w:val="005C0C53"/>
    <w:rsid w:val="005F4BCB"/>
    <w:rsid w:val="0063796D"/>
    <w:rsid w:val="00643901"/>
    <w:rsid w:val="00657299"/>
    <w:rsid w:val="006673C6"/>
    <w:rsid w:val="00670B00"/>
    <w:rsid w:val="00676F4D"/>
    <w:rsid w:val="006A12E2"/>
    <w:rsid w:val="006B0CA3"/>
    <w:rsid w:val="006B2A36"/>
    <w:rsid w:val="006B5CFF"/>
    <w:rsid w:val="006E40F9"/>
    <w:rsid w:val="006E5DE1"/>
    <w:rsid w:val="006F51B5"/>
    <w:rsid w:val="00707C0C"/>
    <w:rsid w:val="007121F0"/>
    <w:rsid w:val="00720F07"/>
    <w:rsid w:val="00765496"/>
    <w:rsid w:val="00771971"/>
    <w:rsid w:val="007847C2"/>
    <w:rsid w:val="0078551F"/>
    <w:rsid w:val="007A0B8F"/>
    <w:rsid w:val="007B3E00"/>
    <w:rsid w:val="007B3EF8"/>
    <w:rsid w:val="007D5E16"/>
    <w:rsid w:val="007E1A12"/>
    <w:rsid w:val="007E3822"/>
    <w:rsid w:val="007E6071"/>
    <w:rsid w:val="007F0601"/>
    <w:rsid w:val="007F1BB6"/>
    <w:rsid w:val="00800D58"/>
    <w:rsid w:val="00801994"/>
    <w:rsid w:val="0080346B"/>
    <w:rsid w:val="00825A93"/>
    <w:rsid w:val="00830B0A"/>
    <w:rsid w:val="00831563"/>
    <w:rsid w:val="00862C97"/>
    <w:rsid w:val="00866110"/>
    <w:rsid w:val="00870D8C"/>
    <w:rsid w:val="0088132D"/>
    <w:rsid w:val="00881DE0"/>
    <w:rsid w:val="008B2926"/>
    <w:rsid w:val="008D14A6"/>
    <w:rsid w:val="008E3E2F"/>
    <w:rsid w:val="008F5CB3"/>
    <w:rsid w:val="008F6AB6"/>
    <w:rsid w:val="008F6FAE"/>
    <w:rsid w:val="00901BE2"/>
    <w:rsid w:val="0091115B"/>
    <w:rsid w:val="009161D6"/>
    <w:rsid w:val="00934A2A"/>
    <w:rsid w:val="0093661F"/>
    <w:rsid w:val="00937BE0"/>
    <w:rsid w:val="00966371"/>
    <w:rsid w:val="009912FF"/>
    <w:rsid w:val="00996708"/>
    <w:rsid w:val="009A105E"/>
    <w:rsid w:val="009A25CC"/>
    <w:rsid w:val="009A6E1B"/>
    <w:rsid w:val="009B00A2"/>
    <w:rsid w:val="009C5E7F"/>
    <w:rsid w:val="009C7F8F"/>
    <w:rsid w:val="009D5F4F"/>
    <w:rsid w:val="009E19CD"/>
    <w:rsid w:val="009E2C68"/>
    <w:rsid w:val="009E3AB1"/>
    <w:rsid w:val="009E4BDC"/>
    <w:rsid w:val="00A427F2"/>
    <w:rsid w:val="00A4423C"/>
    <w:rsid w:val="00A60F75"/>
    <w:rsid w:val="00A80766"/>
    <w:rsid w:val="00A809D5"/>
    <w:rsid w:val="00A8788E"/>
    <w:rsid w:val="00A87DA3"/>
    <w:rsid w:val="00A90038"/>
    <w:rsid w:val="00AA149A"/>
    <w:rsid w:val="00AA22EC"/>
    <w:rsid w:val="00AA4093"/>
    <w:rsid w:val="00AD0163"/>
    <w:rsid w:val="00AD4ADD"/>
    <w:rsid w:val="00AE19D6"/>
    <w:rsid w:val="00AF2802"/>
    <w:rsid w:val="00AF6D9F"/>
    <w:rsid w:val="00B22CC1"/>
    <w:rsid w:val="00B2608F"/>
    <w:rsid w:val="00B364D3"/>
    <w:rsid w:val="00B43355"/>
    <w:rsid w:val="00B56E91"/>
    <w:rsid w:val="00B75EDB"/>
    <w:rsid w:val="00B7672A"/>
    <w:rsid w:val="00B82CCE"/>
    <w:rsid w:val="00B86D99"/>
    <w:rsid w:val="00BA026F"/>
    <w:rsid w:val="00BA2E44"/>
    <w:rsid w:val="00BA32C3"/>
    <w:rsid w:val="00BA4F30"/>
    <w:rsid w:val="00BA6D34"/>
    <w:rsid w:val="00BB1C2D"/>
    <w:rsid w:val="00BD0BBF"/>
    <w:rsid w:val="00BD27DE"/>
    <w:rsid w:val="00BD346E"/>
    <w:rsid w:val="00BE3257"/>
    <w:rsid w:val="00BF0EE3"/>
    <w:rsid w:val="00BF56B9"/>
    <w:rsid w:val="00C05A76"/>
    <w:rsid w:val="00C15979"/>
    <w:rsid w:val="00C21226"/>
    <w:rsid w:val="00C23392"/>
    <w:rsid w:val="00C268B3"/>
    <w:rsid w:val="00C330A2"/>
    <w:rsid w:val="00C6322B"/>
    <w:rsid w:val="00C8349B"/>
    <w:rsid w:val="00C83970"/>
    <w:rsid w:val="00C8660C"/>
    <w:rsid w:val="00CA655A"/>
    <w:rsid w:val="00CB0E12"/>
    <w:rsid w:val="00CB2902"/>
    <w:rsid w:val="00CD4874"/>
    <w:rsid w:val="00CD62BB"/>
    <w:rsid w:val="00D067D3"/>
    <w:rsid w:val="00D2189B"/>
    <w:rsid w:val="00D33E5C"/>
    <w:rsid w:val="00D35560"/>
    <w:rsid w:val="00D355B3"/>
    <w:rsid w:val="00D41CD7"/>
    <w:rsid w:val="00D527BF"/>
    <w:rsid w:val="00D542CE"/>
    <w:rsid w:val="00D61B80"/>
    <w:rsid w:val="00D70DFB"/>
    <w:rsid w:val="00D829C2"/>
    <w:rsid w:val="00D87895"/>
    <w:rsid w:val="00DA5FA9"/>
    <w:rsid w:val="00DD1381"/>
    <w:rsid w:val="00DD3E83"/>
    <w:rsid w:val="00DE2C77"/>
    <w:rsid w:val="00DE6861"/>
    <w:rsid w:val="00DF3F77"/>
    <w:rsid w:val="00DF5A34"/>
    <w:rsid w:val="00E11750"/>
    <w:rsid w:val="00E225EF"/>
    <w:rsid w:val="00E34D93"/>
    <w:rsid w:val="00E37611"/>
    <w:rsid w:val="00E64036"/>
    <w:rsid w:val="00E6735A"/>
    <w:rsid w:val="00E675AB"/>
    <w:rsid w:val="00E6797E"/>
    <w:rsid w:val="00E752FA"/>
    <w:rsid w:val="00E82AFE"/>
    <w:rsid w:val="00E91EF0"/>
    <w:rsid w:val="00E95825"/>
    <w:rsid w:val="00EA07BE"/>
    <w:rsid w:val="00EA7CDD"/>
    <w:rsid w:val="00EB0634"/>
    <w:rsid w:val="00EB1725"/>
    <w:rsid w:val="00EB6686"/>
    <w:rsid w:val="00EB6B20"/>
    <w:rsid w:val="00EC2DF3"/>
    <w:rsid w:val="00ED136D"/>
    <w:rsid w:val="00EE361C"/>
    <w:rsid w:val="00EE5475"/>
    <w:rsid w:val="00F0200E"/>
    <w:rsid w:val="00F1036E"/>
    <w:rsid w:val="00F170E6"/>
    <w:rsid w:val="00F17FCE"/>
    <w:rsid w:val="00F20332"/>
    <w:rsid w:val="00F3428B"/>
    <w:rsid w:val="00F475EB"/>
    <w:rsid w:val="00F56320"/>
    <w:rsid w:val="00F76B63"/>
    <w:rsid w:val="00F77452"/>
    <w:rsid w:val="00F80AB1"/>
    <w:rsid w:val="00F92B8E"/>
    <w:rsid w:val="00FA1D55"/>
    <w:rsid w:val="00FA7ED1"/>
    <w:rsid w:val="00FB31B7"/>
    <w:rsid w:val="00FC2B54"/>
    <w:rsid w:val="00FC605E"/>
    <w:rsid w:val="00FF0B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C6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E2C68"/>
    <w:pPr>
      <w:widowControl w:val="0"/>
      <w:autoSpaceDE w:val="0"/>
      <w:autoSpaceDN w:val="0"/>
      <w:jc w:val="center"/>
    </w:pPr>
    <w:rPr>
      <w:sz w:val="28"/>
      <w:szCs w:val="28"/>
    </w:rPr>
  </w:style>
  <w:style w:type="character" w:customStyle="1" w:styleId="a4">
    <w:name w:val="Основной текст Знак"/>
    <w:basedOn w:val="a0"/>
    <w:link w:val="a3"/>
    <w:rsid w:val="009E2C68"/>
    <w:rPr>
      <w:rFonts w:ascii="Times New Roman" w:eastAsia="Times New Roman" w:hAnsi="Times New Roman" w:cs="Times New Roman"/>
      <w:sz w:val="28"/>
      <w:szCs w:val="28"/>
      <w:lang w:eastAsia="ru-RU"/>
    </w:rPr>
  </w:style>
  <w:style w:type="paragraph" w:customStyle="1" w:styleId="ConsTitle">
    <w:name w:val="ConsTitle"/>
    <w:rsid w:val="009E2C68"/>
    <w:pPr>
      <w:spacing w:after="0" w:line="240" w:lineRule="auto"/>
    </w:pPr>
    <w:rPr>
      <w:rFonts w:ascii="Arial" w:eastAsia="Times New Roman" w:hAnsi="Arial" w:cs="Times New Roman"/>
      <w:b/>
      <w:sz w:val="16"/>
      <w:szCs w:val="20"/>
      <w:lang w:eastAsia="ru-RU"/>
    </w:rPr>
  </w:style>
  <w:style w:type="paragraph" w:customStyle="1" w:styleId="ConsNormal">
    <w:name w:val="ConsNormal"/>
    <w:rsid w:val="009E2C68"/>
    <w:pPr>
      <w:spacing w:after="0" w:line="240" w:lineRule="auto"/>
      <w:ind w:firstLine="720"/>
    </w:pPr>
    <w:rPr>
      <w:rFonts w:ascii="Consultant" w:eastAsia="Times New Roman" w:hAnsi="Consultant" w:cs="Times New Roman"/>
      <w:sz w:val="20"/>
      <w:szCs w:val="20"/>
      <w:lang w:eastAsia="ru-RU"/>
    </w:rPr>
  </w:style>
  <w:style w:type="paragraph" w:customStyle="1" w:styleId="ConsNonformat">
    <w:name w:val="ConsNonformat"/>
    <w:rsid w:val="009E2C68"/>
    <w:pPr>
      <w:spacing w:after="0" w:line="240" w:lineRule="auto"/>
    </w:pPr>
    <w:rPr>
      <w:rFonts w:ascii="Consultant" w:eastAsia="Times New Roman" w:hAnsi="Consultant" w:cs="Times New Roman"/>
      <w:sz w:val="20"/>
      <w:szCs w:val="20"/>
      <w:lang w:eastAsia="ru-RU"/>
    </w:rPr>
  </w:style>
  <w:style w:type="paragraph" w:customStyle="1" w:styleId="ConsCell">
    <w:name w:val="ConsCell"/>
    <w:rsid w:val="009E2C68"/>
    <w:pPr>
      <w:spacing w:after="0" w:line="240" w:lineRule="auto"/>
    </w:pPr>
    <w:rPr>
      <w:rFonts w:ascii="Consultant" w:eastAsia="Times New Roman" w:hAnsi="Consultant" w:cs="Times New Roman"/>
      <w:sz w:val="20"/>
      <w:szCs w:val="20"/>
      <w:lang w:eastAsia="ru-RU"/>
    </w:rPr>
  </w:style>
  <w:style w:type="paragraph" w:styleId="a5">
    <w:name w:val="Balloon Text"/>
    <w:basedOn w:val="a"/>
    <w:link w:val="a6"/>
    <w:uiPriority w:val="99"/>
    <w:semiHidden/>
    <w:unhideWhenUsed/>
    <w:rsid w:val="003137D6"/>
    <w:rPr>
      <w:rFonts w:ascii="Tahoma" w:hAnsi="Tahoma" w:cs="Tahoma"/>
      <w:sz w:val="16"/>
      <w:szCs w:val="16"/>
    </w:rPr>
  </w:style>
  <w:style w:type="character" w:customStyle="1" w:styleId="a6">
    <w:name w:val="Текст выноски Знак"/>
    <w:basedOn w:val="a0"/>
    <w:link w:val="a5"/>
    <w:uiPriority w:val="99"/>
    <w:semiHidden/>
    <w:rsid w:val="003137D6"/>
    <w:rPr>
      <w:rFonts w:ascii="Tahoma" w:eastAsia="Times New Roman" w:hAnsi="Tahoma" w:cs="Tahoma"/>
      <w:sz w:val="16"/>
      <w:szCs w:val="16"/>
      <w:lang w:eastAsia="ru-RU"/>
    </w:rPr>
  </w:style>
  <w:style w:type="paragraph" w:customStyle="1" w:styleId="ConsPlusNormal1">
    <w:name w:val="ConsPlusNormal1"/>
    <w:rsid w:val="0044149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252465211">
      <w:bodyDiv w:val="1"/>
      <w:marLeft w:val="0"/>
      <w:marRight w:val="0"/>
      <w:marTop w:val="0"/>
      <w:marBottom w:val="0"/>
      <w:divBdr>
        <w:top w:val="none" w:sz="0" w:space="0" w:color="auto"/>
        <w:left w:val="none" w:sz="0" w:space="0" w:color="auto"/>
        <w:bottom w:val="none" w:sz="0" w:space="0" w:color="auto"/>
        <w:right w:val="none" w:sz="0" w:space="0" w:color="auto"/>
      </w:divBdr>
    </w:div>
    <w:div w:id="1450665798">
      <w:bodyDiv w:val="1"/>
      <w:marLeft w:val="0"/>
      <w:marRight w:val="0"/>
      <w:marTop w:val="0"/>
      <w:marBottom w:val="0"/>
      <w:divBdr>
        <w:top w:val="none" w:sz="0" w:space="0" w:color="auto"/>
        <w:left w:val="none" w:sz="0" w:space="0" w:color="auto"/>
        <w:bottom w:val="none" w:sz="0" w:space="0" w:color="auto"/>
        <w:right w:val="none" w:sz="0" w:space="0" w:color="auto"/>
      </w:divBdr>
    </w:div>
    <w:div w:id="203877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769&amp;dst=100269" TargetMode="External"/><Relationship Id="rId3" Type="http://schemas.openxmlformats.org/officeDocument/2006/relationships/settings" Target="settings.xml"/><Relationship Id="rId7" Type="http://schemas.openxmlformats.org/officeDocument/2006/relationships/hyperlink" Target="https://login.consultant.ru/link/?req=doc&amp;base=LAW&amp;n=499769&amp;dst=10026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499769&amp;dst=100080" TargetMode="External"/><Relationship Id="rId5" Type="http://schemas.openxmlformats.org/officeDocument/2006/relationships/hyperlink" Target="https://login.consultant.ru/link/?req=doc&amp;base=LAW&amp;n=499769&amp;dst=10027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BE92B-6FB4-4C48-B4B7-FE0FB226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9</Pages>
  <Words>3228</Words>
  <Characters>18403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44</cp:revision>
  <cp:lastPrinted>2026-03-23T02:55:00Z</cp:lastPrinted>
  <dcterms:created xsi:type="dcterms:W3CDTF">2015-02-04T09:54:00Z</dcterms:created>
  <dcterms:modified xsi:type="dcterms:W3CDTF">2026-03-23T02:56:00Z</dcterms:modified>
</cp:coreProperties>
</file>